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822B17" w14:textId="452F0194" w:rsidR="00143F4F" w:rsidRPr="00653878" w:rsidRDefault="00143F4F" w:rsidP="00795B77">
      <w:pPr>
        <w:spacing w:line="360" w:lineRule="auto"/>
        <w:ind w:right="-17"/>
        <w:contextualSpacing/>
        <w:jc w:val="center"/>
        <w:rPr>
          <w:rFonts w:ascii="Times New Roman" w:hAnsi="Times New Roman" w:cs="Times New Roman"/>
          <w:color w:val="000000" w:themeColor="text1"/>
          <w:sz w:val="22"/>
          <w:szCs w:val="22"/>
          <w:u w:val="single"/>
        </w:rPr>
      </w:pPr>
      <w:bookmarkStart w:id="0" w:name="_GoBack"/>
      <w:r w:rsidRPr="00653878">
        <w:rPr>
          <w:rFonts w:ascii="Times New Roman" w:hAnsi="Times New Roman" w:cs="Times New Roman"/>
          <w:color w:val="000000" w:themeColor="text1"/>
          <w:sz w:val="22"/>
          <w:szCs w:val="22"/>
          <w:u w:val="single"/>
        </w:rPr>
        <w:t>Anexo II do Edital</w:t>
      </w:r>
    </w:p>
    <w:p w14:paraId="625D25DE" w14:textId="3FC3E056" w:rsidR="00795B77" w:rsidRPr="00653878" w:rsidRDefault="00795B77" w:rsidP="00795B77">
      <w:pPr>
        <w:spacing w:line="360" w:lineRule="auto"/>
        <w:ind w:right="-17"/>
        <w:contextualSpacing/>
        <w:jc w:val="center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r w:rsidRPr="0065387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MINUTA DE CONTRATO</w:t>
      </w:r>
    </w:p>
    <w:p w14:paraId="6E237BF1" w14:textId="4A41EA33" w:rsidR="00795B77" w:rsidRPr="00653878" w:rsidRDefault="00795B77" w:rsidP="00795B77">
      <w:pPr>
        <w:spacing w:line="360" w:lineRule="auto"/>
        <w:ind w:right="-17"/>
        <w:contextualSpacing/>
        <w:jc w:val="center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(Processo Administrativo n. 25800.</w:t>
      </w:r>
      <w:r w:rsidR="00143F4F"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005570</w:t>
      </w:r>
      <w:r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/20</w:t>
      </w:r>
      <w:r w:rsidR="00143F4F"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23</w:t>
      </w:r>
      <w:r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)</w:t>
      </w:r>
    </w:p>
    <w:p w14:paraId="3247CC10" w14:textId="77777777" w:rsidR="00795B77" w:rsidRPr="00653878" w:rsidRDefault="00795B77" w:rsidP="00795B77">
      <w:pPr>
        <w:spacing w:line="360" w:lineRule="auto"/>
        <w:ind w:right="-17"/>
        <w:contextualSpacing/>
        <w:jc w:val="center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4302896C" w14:textId="42B055AE" w:rsidR="00EF2567" w:rsidRPr="00653878" w:rsidRDefault="00795B77" w:rsidP="003A37D8">
      <w:pPr>
        <w:spacing w:line="360" w:lineRule="auto"/>
        <w:ind w:left="4253" w:right="-15"/>
        <w:contextualSpacing/>
        <w:jc w:val="both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r w:rsidRPr="0065387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CONTRATO Nº </w:t>
      </w:r>
      <w:r w:rsidR="00107BD4" w:rsidRPr="0065387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______</w:t>
      </w:r>
      <w:r w:rsidRPr="0065387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/20</w:t>
      </w:r>
      <w:r w:rsidR="00107BD4" w:rsidRPr="0065387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___</w:t>
      </w:r>
      <w:r w:rsidRPr="0065387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QUE ENTRE SI CELEBRAM A EMPRESA BRASILEIRA DE HEMODERIVADOS E BIOTECNOLOGIA – HEMOBRÁS E A </w:t>
      </w:r>
      <w:r w:rsidR="00AE367E" w:rsidRPr="0065387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######</w:t>
      </w:r>
      <w:r w:rsidRPr="0065387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.</w:t>
      </w:r>
    </w:p>
    <w:p w14:paraId="535EC5AE" w14:textId="77777777" w:rsidR="00EF2567" w:rsidRPr="00653878" w:rsidRDefault="00EF2567" w:rsidP="003A37D8">
      <w:pPr>
        <w:spacing w:line="360" w:lineRule="auto"/>
        <w:ind w:right="-15"/>
        <w:contextualSpacing/>
        <w:jc w:val="both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</w:p>
    <w:p w14:paraId="4C23E2CD" w14:textId="0DB11882" w:rsidR="003A37D8" w:rsidRPr="00653878" w:rsidRDefault="003A37D8" w:rsidP="003A37D8">
      <w:pPr>
        <w:spacing w:line="36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r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A </w:t>
      </w:r>
      <w:r w:rsidRPr="0065387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EMPRESA BRASILEIRA DE HEMODERIVADOS E BIOTECNOLOGIA - HEMOBRÁS</w:t>
      </w:r>
      <w:r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, entidade pública criada pela União, na forma da Lei n.º 10.972/2004, com </w:t>
      </w:r>
      <w:r w:rsidR="002F6C9F"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Estatuto aprovado na 1º Assembleia Geral Extraordinária realizada em 14 de junho de 2018, alterado na 1ª Assembleia Geral Ordinária/1ª Assembleia Extraordinária de 08 de janeiro de 2024</w:t>
      </w:r>
      <w:r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, integrante da Administração Pública Federal Indireta e vinculada ao Ministério da Saúde, inscrita no CNPJ sob o nº </w:t>
      </w:r>
      <w:r w:rsidR="00AE367E"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##.###.###/####-##</w:t>
      </w:r>
      <w:r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, localizada na </w:t>
      </w:r>
      <w:r w:rsidR="00AE367E"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######</w:t>
      </w:r>
      <w:r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, doravante denominada simplesmente </w:t>
      </w:r>
      <w:r w:rsidRPr="0065387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HEMOBRÁS</w:t>
      </w:r>
      <w:r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, neste ato representada por </w:t>
      </w:r>
      <w:r w:rsidR="00AE367E"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######</w:t>
      </w:r>
      <w:r w:rsidR="003D4F32"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, portador da Cédula de Identidade nº </w:t>
      </w:r>
      <w:r w:rsidR="00AE367E"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######</w:t>
      </w:r>
      <w:r w:rsidR="003D4F32"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, inscrito no CPF/MF sob o nº </w:t>
      </w:r>
      <w:r w:rsidR="00AE367E"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###.###.###-##</w:t>
      </w:r>
      <w:r w:rsidR="003D4F32"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, no uso da competência atribuída pela </w:t>
      </w:r>
      <w:r w:rsidR="00AE367E"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######</w:t>
      </w:r>
      <w:r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, e a empresa </w:t>
      </w:r>
      <w:r w:rsidR="00107BD4"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######</w:t>
      </w:r>
      <w:r w:rsidRPr="00653878">
        <w:rPr>
          <w:rFonts w:ascii="Times New Roman" w:hAnsi="Times New Roman" w:cs="Times New Roman"/>
          <w:b/>
          <w:caps/>
          <w:color w:val="000000" w:themeColor="text1"/>
          <w:sz w:val="22"/>
          <w:szCs w:val="22"/>
        </w:rPr>
        <w:t xml:space="preserve">, </w:t>
      </w:r>
      <w:r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inscrita no CNPJ sob o nº </w:t>
      </w:r>
      <w:r w:rsidR="00107BD4"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##.###.###/####-##</w:t>
      </w:r>
      <w:r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, com sede na </w:t>
      </w:r>
      <w:r w:rsidR="00107BD4"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######</w:t>
      </w:r>
      <w:r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, doravante denominada simplesmente </w:t>
      </w:r>
      <w:r w:rsidRPr="0065387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CONTRATADA</w:t>
      </w:r>
      <w:r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, neste ato representada pelo seu </w:t>
      </w:r>
      <w:r w:rsidR="00107BD4"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######</w:t>
      </w:r>
      <w:r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, portador da Cédula de Identidade de nº </w:t>
      </w:r>
      <w:r w:rsidR="00107BD4"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######</w:t>
      </w:r>
      <w:r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e inscrito no CPF/MF nº </w:t>
      </w:r>
      <w:r w:rsidR="00107BD4"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###.###.###-##</w:t>
      </w:r>
      <w:r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, no uso das atribuições que lhe confere a documentação acostada </w:t>
      </w:r>
      <w:r w:rsidR="00424D7A"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aos autos</w:t>
      </w:r>
      <w:r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, têm entre si justo e acordada a celebração do presente contrato, mediante as cláusulas e condições seguintes, que livremente estipulam, aceitam, outorgam e se obrigam a cumprir por si e por seus sucessores.</w:t>
      </w:r>
    </w:p>
    <w:p w14:paraId="17C0BBC0" w14:textId="77777777" w:rsidR="003A37D8" w:rsidRPr="00653878" w:rsidRDefault="003A37D8" w:rsidP="003A37D8">
      <w:pPr>
        <w:spacing w:line="36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</w:p>
    <w:p w14:paraId="57EF7018" w14:textId="77777777" w:rsidR="003A37D8" w:rsidRPr="00653878" w:rsidRDefault="003A37D8" w:rsidP="003A37D8">
      <w:pPr>
        <w:spacing w:line="36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r w:rsidRPr="0065387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DA FUNDAMENTAÇÃO LEGAL</w:t>
      </w:r>
    </w:p>
    <w:p w14:paraId="17AC1D2A" w14:textId="77777777" w:rsidR="003A37D8" w:rsidRPr="00653878" w:rsidRDefault="003A37D8" w:rsidP="003A37D8">
      <w:pPr>
        <w:widowControl w:val="0"/>
        <w:autoSpaceDE w:val="0"/>
        <w:autoSpaceDN w:val="0"/>
        <w:spacing w:line="360" w:lineRule="auto"/>
        <w:contextualSpacing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</w:p>
    <w:p w14:paraId="40E7A2EF" w14:textId="43DB6DD4" w:rsidR="003A37D8" w:rsidRPr="00653878" w:rsidRDefault="003A37D8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  <w:r w:rsidRPr="00653878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A presente contratação foi precedida de licitação, na modalidade pregão, na forma eletrônica nº </w:t>
      </w:r>
      <w:r w:rsidR="00107BD4" w:rsidRPr="00653878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##</w:t>
      </w:r>
      <w:r w:rsidR="000B3C3A" w:rsidRPr="00653878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/20</w:t>
      </w:r>
      <w:r w:rsidR="00107BD4" w:rsidRPr="00653878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##</w:t>
      </w:r>
      <w:r w:rsidRPr="00653878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, Processo nº </w:t>
      </w:r>
      <w:r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25800.</w:t>
      </w:r>
      <w:r w:rsidR="00143F4F"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005570/2023</w:t>
      </w:r>
      <w:r w:rsidRPr="00653878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, realizado com observância das disposições</w:t>
      </w:r>
      <w:r w:rsidR="000B3C3A" w:rsidRPr="00653878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do Regulamento de Licitações e Contrat</w:t>
      </w:r>
      <w:r w:rsidR="0034738D" w:rsidRPr="00653878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os</w:t>
      </w:r>
      <w:r w:rsidR="000B3C3A" w:rsidRPr="00653878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– Hemobrás, </w:t>
      </w:r>
      <w:r w:rsidR="00FA1500" w:rsidRPr="00653878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aprovado através da </w:t>
      </w:r>
      <w:r w:rsidR="002F6C9F" w:rsidRPr="00653878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Resolução CADM/HEMOBRÁS nº 27, de 13 de julho de 2023</w:t>
      </w:r>
      <w:r w:rsidR="00FA1500" w:rsidRPr="00653878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, disponível no endereço eletrônico www.hemobras.gov.br</w:t>
      </w:r>
      <w:r w:rsidR="000B3C3A" w:rsidRPr="00653878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, da Lei 13.303, de 30 de Junho de 2016,</w:t>
      </w:r>
      <w:r w:rsidRPr="00653878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do Decreto nº </w:t>
      </w:r>
      <w:r w:rsidR="00AE367E" w:rsidRPr="00653878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10.024</w:t>
      </w:r>
      <w:r w:rsidRPr="00653878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, de </w:t>
      </w:r>
      <w:r w:rsidR="00AE367E" w:rsidRPr="00653878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20</w:t>
      </w:r>
      <w:r w:rsidRPr="00653878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de </w:t>
      </w:r>
      <w:r w:rsidR="00AE367E" w:rsidRPr="00653878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setembro</w:t>
      </w:r>
      <w:r w:rsidRPr="00653878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de 20</w:t>
      </w:r>
      <w:r w:rsidR="00261F25" w:rsidRPr="00653878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19</w:t>
      </w:r>
      <w:r w:rsidR="00915306" w:rsidRPr="00653878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</w:t>
      </w:r>
      <w:r w:rsidRPr="00653878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e pelos preceitos de direito público, aplicando-lhe, supletivamente, os princípios da teoria geral dos contratos e as disposições de direito privado, e fundamenta-se nas condições expressas no Termo de Referência, que integra o Edital de </w:t>
      </w:r>
      <w:r w:rsidRPr="00653878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lastRenderedPageBreak/>
        <w:t>Licitação, e na proposta da CONTRATADA, documentos estes que constituem parte integrante, vinculada e complementar do presente instrumento, dispensadas as suas transcrições.</w:t>
      </w:r>
    </w:p>
    <w:p w14:paraId="32695762" w14:textId="77777777" w:rsidR="003F29C4" w:rsidRPr="00653878" w:rsidRDefault="003F29C4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</w:p>
    <w:p w14:paraId="44FE4DD8" w14:textId="47DC5035" w:rsidR="003F29C4" w:rsidRPr="00653878" w:rsidRDefault="0070059F" w:rsidP="00EF4D43">
      <w:pPr>
        <w:pStyle w:val="PargrafodaLista"/>
        <w:numPr>
          <w:ilvl w:val="0"/>
          <w:numId w:val="36"/>
        </w:numPr>
        <w:spacing w:line="360" w:lineRule="auto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r w:rsidRPr="0065387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CLÁUSULA PRIMEIRA – </w:t>
      </w:r>
      <w:r w:rsidR="00AE1000" w:rsidRPr="0065387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DO </w:t>
      </w:r>
      <w:r w:rsidRPr="0065387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OBJETO</w:t>
      </w:r>
    </w:p>
    <w:p w14:paraId="544C0356" w14:textId="111D7980" w:rsidR="00B01E82" w:rsidRPr="00653878" w:rsidRDefault="0070059F" w:rsidP="00EF4D43">
      <w:pPr>
        <w:pStyle w:val="PargrafodaLista"/>
        <w:numPr>
          <w:ilvl w:val="1"/>
          <w:numId w:val="36"/>
        </w:numPr>
        <w:spacing w:line="360" w:lineRule="auto"/>
        <w:ind w:left="426" w:hanging="431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O objeto do presente </w:t>
      </w:r>
      <w:r w:rsidR="00A40017"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instrumento </w:t>
      </w:r>
      <w:r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é a </w:t>
      </w:r>
      <w:r w:rsidR="00915306"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aquisição</w:t>
      </w:r>
      <w:r w:rsidR="00EF2567"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de</w:t>
      </w:r>
      <w:r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="00143F4F"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reagentes e padrões Merck para o laboratório de Controle de Qualidade do Bloco B06</w:t>
      </w:r>
      <w:r w:rsidR="00B01E82"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, que serão </w:t>
      </w:r>
      <w:r w:rsidR="00915306"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fornecidos</w:t>
      </w:r>
      <w:r w:rsidR="00B01E82"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nas condições estabelecidas no Termo de Referência, anexo do Edital.</w:t>
      </w:r>
    </w:p>
    <w:p w14:paraId="0328D7C2" w14:textId="39490B2F" w:rsidR="0070059F" w:rsidRPr="00653878" w:rsidRDefault="00A40017" w:rsidP="00EF4D43">
      <w:pPr>
        <w:pStyle w:val="PargrafodaLista"/>
        <w:numPr>
          <w:ilvl w:val="1"/>
          <w:numId w:val="36"/>
        </w:numPr>
        <w:spacing w:line="360" w:lineRule="auto"/>
        <w:ind w:left="426" w:hanging="431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Este Termo de Contrato vincula-se ao </w:t>
      </w:r>
      <w:r w:rsidR="00B01E82"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E</w:t>
      </w:r>
      <w:r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dital d</w:t>
      </w:r>
      <w:r w:rsidR="00B01E82"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o Pregão, identificado no preâmbulo e </w:t>
      </w:r>
      <w:r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à proposta vencedora, independentemente de transcrição.</w:t>
      </w:r>
    </w:p>
    <w:p w14:paraId="50E9D4F7" w14:textId="00DFDEF0" w:rsidR="000575AE" w:rsidRPr="00653878" w:rsidRDefault="00424D7A" w:rsidP="00EF4D43">
      <w:pPr>
        <w:pStyle w:val="PargrafodaLista"/>
        <w:numPr>
          <w:ilvl w:val="1"/>
          <w:numId w:val="36"/>
        </w:numPr>
        <w:spacing w:line="360" w:lineRule="auto"/>
        <w:ind w:left="426" w:hanging="431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Detalhamento do Objeto</w:t>
      </w:r>
      <w:r w:rsidR="00061023"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:</w:t>
      </w:r>
    </w:p>
    <w:tbl>
      <w:tblPr>
        <w:tblStyle w:val="Tabelacomgrade1"/>
        <w:tblW w:w="9351" w:type="dxa"/>
        <w:jc w:val="center"/>
        <w:tblLook w:val="04A0" w:firstRow="1" w:lastRow="0" w:firstColumn="1" w:lastColumn="0" w:noHBand="0" w:noVBand="1"/>
      </w:tblPr>
      <w:tblGrid>
        <w:gridCol w:w="750"/>
        <w:gridCol w:w="2072"/>
        <w:gridCol w:w="1770"/>
        <w:gridCol w:w="1959"/>
        <w:gridCol w:w="1382"/>
        <w:gridCol w:w="1418"/>
      </w:tblGrid>
      <w:tr w:rsidR="00653878" w:rsidRPr="00653878" w14:paraId="49C6CECD" w14:textId="77777777" w:rsidTr="00806871">
        <w:trPr>
          <w:jc w:val="center"/>
        </w:trPr>
        <w:tc>
          <w:tcPr>
            <w:tcW w:w="750" w:type="dxa"/>
            <w:vMerge w:val="restart"/>
            <w:shd w:val="clear" w:color="auto" w:fill="BFBFBF" w:themeFill="background1" w:themeFillShade="BF"/>
          </w:tcPr>
          <w:p w14:paraId="6AE69D34" w14:textId="77777777" w:rsidR="00806871" w:rsidRPr="00653878" w:rsidRDefault="00806871" w:rsidP="00704258">
            <w:pPr>
              <w:spacing w:before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ITEM</w:t>
            </w:r>
          </w:p>
        </w:tc>
        <w:tc>
          <w:tcPr>
            <w:tcW w:w="2072" w:type="dxa"/>
            <w:vMerge w:val="restart"/>
            <w:shd w:val="clear" w:color="auto" w:fill="BFBFBF" w:themeFill="background1" w:themeFillShade="BF"/>
          </w:tcPr>
          <w:p w14:paraId="2C29BB5E" w14:textId="77777777" w:rsidR="00806871" w:rsidRPr="00653878" w:rsidRDefault="00806871" w:rsidP="00704258">
            <w:pPr>
              <w:spacing w:before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OBJETO</w:t>
            </w:r>
          </w:p>
        </w:tc>
        <w:tc>
          <w:tcPr>
            <w:tcW w:w="1770" w:type="dxa"/>
            <w:vMerge w:val="restart"/>
            <w:shd w:val="clear" w:color="auto" w:fill="BFBFBF" w:themeFill="background1" w:themeFillShade="BF"/>
          </w:tcPr>
          <w:p w14:paraId="5805D924" w14:textId="77777777" w:rsidR="00806871" w:rsidRPr="00653878" w:rsidRDefault="00806871" w:rsidP="00704258">
            <w:pPr>
              <w:spacing w:before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QUANTIDADE</w:t>
            </w:r>
          </w:p>
        </w:tc>
        <w:tc>
          <w:tcPr>
            <w:tcW w:w="1959" w:type="dxa"/>
            <w:vMerge w:val="restart"/>
            <w:shd w:val="clear" w:color="auto" w:fill="BFBFBF" w:themeFill="background1" w:themeFillShade="BF"/>
          </w:tcPr>
          <w:p w14:paraId="73682BAB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UNIDADE DE FORNECIMENTO</w:t>
            </w:r>
          </w:p>
        </w:tc>
        <w:tc>
          <w:tcPr>
            <w:tcW w:w="2800" w:type="dxa"/>
            <w:gridSpan w:val="2"/>
            <w:shd w:val="clear" w:color="auto" w:fill="BFBFBF" w:themeFill="background1" w:themeFillShade="BF"/>
          </w:tcPr>
          <w:p w14:paraId="7E60270B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PREÇO (R$)</w:t>
            </w:r>
          </w:p>
        </w:tc>
      </w:tr>
      <w:tr w:rsidR="00653878" w:rsidRPr="00653878" w14:paraId="093BB8BA" w14:textId="77777777" w:rsidTr="00806871">
        <w:trPr>
          <w:jc w:val="center"/>
        </w:trPr>
        <w:tc>
          <w:tcPr>
            <w:tcW w:w="750" w:type="dxa"/>
            <w:vMerge/>
            <w:shd w:val="clear" w:color="auto" w:fill="BFBFBF" w:themeFill="background1" w:themeFillShade="BF"/>
          </w:tcPr>
          <w:p w14:paraId="6AF86769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072" w:type="dxa"/>
            <w:vMerge/>
            <w:shd w:val="clear" w:color="auto" w:fill="BFBFBF" w:themeFill="background1" w:themeFillShade="BF"/>
          </w:tcPr>
          <w:p w14:paraId="56A41849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770" w:type="dxa"/>
            <w:vMerge/>
            <w:shd w:val="clear" w:color="auto" w:fill="BFBFBF" w:themeFill="background1" w:themeFillShade="BF"/>
          </w:tcPr>
          <w:p w14:paraId="70448D25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959" w:type="dxa"/>
            <w:vMerge/>
            <w:shd w:val="clear" w:color="auto" w:fill="BFBFBF" w:themeFill="background1" w:themeFillShade="BF"/>
          </w:tcPr>
          <w:p w14:paraId="10E7C279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382" w:type="dxa"/>
            <w:shd w:val="clear" w:color="auto" w:fill="BFBFBF" w:themeFill="background1" w:themeFillShade="BF"/>
          </w:tcPr>
          <w:p w14:paraId="261C6384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UNITÁRIO</w:t>
            </w:r>
          </w:p>
        </w:tc>
        <w:tc>
          <w:tcPr>
            <w:tcW w:w="1418" w:type="dxa"/>
            <w:shd w:val="clear" w:color="auto" w:fill="BFBFBF" w:themeFill="background1" w:themeFillShade="BF"/>
          </w:tcPr>
          <w:p w14:paraId="2A228457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653878" w:rsidRPr="00653878" w14:paraId="573A1549" w14:textId="77777777" w:rsidTr="00806871">
        <w:trPr>
          <w:jc w:val="center"/>
        </w:trPr>
        <w:tc>
          <w:tcPr>
            <w:tcW w:w="750" w:type="dxa"/>
          </w:tcPr>
          <w:p w14:paraId="532A771C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284836" w14:textId="77777777" w:rsidR="00806871" w:rsidRPr="00653878" w:rsidRDefault="00806871" w:rsidP="00704258">
            <w:pPr>
              <w:tabs>
                <w:tab w:val="left" w:pos="59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Ácido L-</w:t>
            </w:r>
            <w:proofErr w:type="spellStart"/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piroglutâmico</w:t>
            </w:r>
            <w:proofErr w:type="spellEnd"/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670DB1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 embalagens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85237A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Embalagem de 25 g</w:t>
            </w:r>
          </w:p>
        </w:tc>
        <w:tc>
          <w:tcPr>
            <w:tcW w:w="1382" w:type="dxa"/>
          </w:tcPr>
          <w:p w14:paraId="49AEF9E7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</w:tcPr>
          <w:p w14:paraId="58B5F30D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653878" w:rsidRPr="00653878" w14:paraId="0425C174" w14:textId="77777777" w:rsidTr="00806871">
        <w:trPr>
          <w:jc w:val="center"/>
        </w:trPr>
        <w:tc>
          <w:tcPr>
            <w:tcW w:w="750" w:type="dxa"/>
          </w:tcPr>
          <w:p w14:paraId="6A4F6A02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2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A2BC6D" w14:textId="77777777" w:rsidR="00806871" w:rsidRPr="00653878" w:rsidRDefault="00806871" w:rsidP="00704258">
            <w:pPr>
              <w:tabs>
                <w:tab w:val="left" w:pos="59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Ácido </w:t>
            </w:r>
            <w:proofErr w:type="spellStart"/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trifluoroacético</w:t>
            </w:r>
            <w:proofErr w:type="spellEnd"/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235214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 embalagens</w:t>
            </w:r>
          </w:p>
        </w:tc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1090C0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Embalagem de 100 </w:t>
            </w:r>
            <w:proofErr w:type="spellStart"/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mL</w:t>
            </w:r>
            <w:proofErr w:type="spellEnd"/>
          </w:p>
        </w:tc>
        <w:tc>
          <w:tcPr>
            <w:tcW w:w="1382" w:type="dxa"/>
          </w:tcPr>
          <w:p w14:paraId="218DD42B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</w:tcPr>
          <w:p w14:paraId="591134DC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653878" w:rsidRPr="00653878" w14:paraId="2E2CA368" w14:textId="77777777" w:rsidTr="00806871">
        <w:trPr>
          <w:jc w:val="center"/>
        </w:trPr>
        <w:tc>
          <w:tcPr>
            <w:tcW w:w="750" w:type="dxa"/>
          </w:tcPr>
          <w:p w14:paraId="377B3756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2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06C0ED" w14:textId="77777777" w:rsidR="00806871" w:rsidRPr="00653878" w:rsidRDefault="00806871" w:rsidP="00704258">
            <w:pPr>
              <w:tabs>
                <w:tab w:val="left" w:pos="59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Cloreto de cálcio </w:t>
            </w:r>
            <w:proofErr w:type="spellStart"/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dihidratado</w:t>
            </w:r>
            <w:proofErr w:type="spellEnd"/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24000A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 embalagens</w:t>
            </w:r>
          </w:p>
        </w:tc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226577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Embalagem de 500 g</w:t>
            </w:r>
          </w:p>
        </w:tc>
        <w:tc>
          <w:tcPr>
            <w:tcW w:w="1382" w:type="dxa"/>
          </w:tcPr>
          <w:p w14:paraId="119B33F1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</w:tcPr>
          <w:p w14:paraId="0A245063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653878" w:rsidRPr="00653878" w14:paraId="36CC08F4" w14:textId="77777777" w:rsidTr="00806871">
        <w:trPr>
          <w:jc w:val="center"/>
        </w:trPr>
        <w:tc>
          <w:tcPr>
            <w:tcW w:w="750" w:type="dxa"/>
          </w:tcPr>
          <w:p w14:paraId="0185A487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2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05770D" w14:textId="77777777" w:rsidR="00806871" w:rsidRPr="00653878" w:rsidRDefault="00806871" w:rsidP="00704258">
            <w:pPr>
              <w:tabs>
                <w:tab w:val="left" w:pos="59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Fosfato de Sódio Monobásico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B52DC8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4 embalagens </w:t>
            </w:r>
          </w:p>
        </w:tc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A9FAA5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Embalagem 250 g</w:t>
            </w:r>
          </w:p>
        </w:tc>
        <w:tc>
          <w:tcPr>
            <w:tcW w:w="1382" w:type="dxa"/>
          </w:tcPr>
          <w:p w14:paraId="78014D20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</w:tcPr>
          <w:p w14:paraId="64F8C5E0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653878" w:rsidRPr="00653878" w14:paraId="0348B625" w14:textId="77777777" w:rsidTr="00806871">
        <w:trPr>
          <w:jc w:val="center"/>
        </w:trPr>
        <w:tc>
          <w:tcPr>
            <w:tcW w:w="750" w:type="dxa"/>
          </w:tcPr>
          <w:p w14:paraId="4C8045AB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2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FD8078" w14:textId="77777777" w:rsidR="00806871" w:rsidRPr="00653878" w:rsidRDefault="00806871" w:rsidP="00704258">
            <w:pPr>
              <w:tabs>
                <w:tab w:val="left" w:pos="59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spellStart"/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Dihidrogenofosfato</w:t>
            </w:r>
            <w:proofErr w:type="spellEnd"/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de potássio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366324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 embalagens</w:t>
            </w:r>
          </w:p>
        </w:tc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865D7B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Embalagem de 250 g</w:t>
            </w:r>
          </w:p>
        </w:tc>
        <w:tc>
          <w:tcPr>
            <w:tcW w:w="1382" w:type="dxa"/>
          </w:tcPr>
          <w:p w14:paraId="5DBD05D5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</w:tcPr>
          <w:p w14:paraId="3795A787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653878" w:rsidRPr="00653878" w14:paraId="0A0B1F3A" w14:textId="77777777" w:rsidTr="00806871">
        <w:trPr>
          <w:jc w:val="center"/>
        </w:trPr>
        <w:tc>
          <w:tcPr>
            <w:tcW w:w="750" w:type="dxa"/>
          </w:tcPr>
          <w:p w14:paraId="17806397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2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794989" w14:textId="77777777" w:rsidR="00806871" w:rsidRPr="00653878" w:rsidRDefault="00806871" w:rsidP="00704258">
            <w:pPr>
              <w:tabs>
                <w:tab w:val="left" w:pos="59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</w:t>
            </w:r>
            <w:proofErr w:type="gramStart"/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-(</w:t>
            </w:r>
            <w:proofErr w:type="gramEnd"/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+)-</w:t>
            </w:r>
            <w:proofErr w:type="spellStart"/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trealose</w:t>
            </w:r>
            <w:proofErr w:type="spellEnd"/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di-hidratada</w:t>
            </w:r>
            <w:proofErr w:type="spellEnd"/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06E7A8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 embalagens</w:t>
            </w:r>
          </w:p>
        </w:tc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F1FE88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Embalagem de 100 g</w:t>
            </w:r>
          </w:p>
        </w:tc>
        <w:tc>
          <w:tcPr>
            <w:tcW w:w="1382" w:type="dxa"/>
          </w:tcPr>
          <w:p w14:paraId="1CBE93D4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</w:tcPr>
          <w:p w14:paraId="5639FF7C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653878" w:rsidRPr="00653878" w14:paraId="14C3EE6B" w14:textId="77777777" w:rsidTr="00806871">
        <w:trPr>
          <w:jc w:val="center"/>
        </w:trPr>
        <w:tc>
          <w:tcPr>
            <w:tcW w:w="750" w:type="dxa"/>
          </w:tcPr>
          <w:p w14:paraId="67B9AC1D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2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0CCFA4" w14:textId="77777777" w:rsidR="00806871" w:rsidRPr="00653878" w:rsidRDefault="00806871" w:rsidP="00704258">
            <w:pPr>
              <w:tabs>
                <w:tab w:val="left" w:pos="59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Glutationa oxidada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86B120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 embalagens</w:t>
            </w:r>
          </w:p>
        </w:tc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945FDB4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Embalagem de 250 mg</w:t>
            </w:r>
          </w:p>
        </w:tc>
        <w:tc>
          <w:tcPr>
            <w:tcW w:w="1382" w:type="dxa"/>
          </w:tcPr>
          <w:p w14:paraId="6D22BD80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</w:tcPr>
          <w:p w14:paraId="68CCD2E8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653878" w:rsidRPr="00653878" w14:paraId="2A48867E" w14:textId="77777777" w:rsidTr="00806871">
        <w:trPr>
          <w:jc w:val="center"/>
        </w:trPr>
        <w:tc>
          <w:tcPr>
            <w:tcW w:w="750" w:type="dxa"/>
          </w:tcPr>
          <w:p w14:paraId="3B9E3412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2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406F08" w14:textId="77777777" w:rsidR="00806871" w:rsidRPr="00653878" w:rsidRDefault="00806871" w:rsidP="00704258">
            <w:pPr>
              <w:tabs>
                <w:tab w:val="left" w:pos="59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Hidróxido de </w:t>
            </w:r>
            <w:proofErr w:type="spellStart"/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tetrapropilamônio</w:t>
            </w:r>
            <w:proofErr w:type="spellEnd"/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 solução 1M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F04D3D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12 embalagens</w:t>
            </w:r>
          </w:p>
        </w:tc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CFF401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Embalagem de 25 g</w:t>
            </w:r>
          </w:p>
        </w:tc>
        <w:tc>
          <w:tcPr>
            <w:tcW w:w="1382" w:type="dxa"/>
          </w:tcPr>
          <w:p w14:paraId="5AD091D8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</w:tcPr>
          <w:p w14:paraId="0E77F040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653878" w:rsidRPr="00653878" w14:paraId="5F5EB197" w14:textId="77777777" w:rsidTr="00806871">
        <w:trPr>
          <w:jc w:val="center"/>
        </w:trPr>
        <w:tc>
          <w:tcPr>
            <w:tcW w:w="750" w:type="dxa"/>
          </w:tcPr>
          <w:p w14:paraId="3B5C4EF0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2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4D2BBF" w14:textId="77777777" w:rsidR="00806871" w:rsidRPr="00653878" w:rsidRDefault="00806871" w:rsidP="00704258">
            <w:pPr>
              <w:tabs>
                <w:tab w:val="left" w:pos="59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Tiocianato de Amônia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942112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 embalagens</w:t>
            </w:r>
          </w:p>
        </w:tc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56B7C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Embalagem de 500 g</w:t>
            </w:r>
          </w:p>
        </w:tc>
        <w:tc>
          <w:tcPr>
            <w:tcW w:w="1382" w:type="dxa"/>
          </w:tcPr>
          <w:p w14:paraId="47B93383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</w:tcPr>
          <w:p w14:paraId="26F9FCA9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653878" w:rsidRPr="00653878" w14:paraId="399FFD2D" w14:textId="77777777" w:rsidTr="00806871">
        <w:trPr>
          <w:jc w:val="center"/>
        </w:trPr>
        <w:tc>
          <w:tcPr>
            <w:tcW w:w="750" w:type="dxa"/>
          </w:tcPr>
          <w:p w14:paraId="4ECFD1A9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2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5AB1823" w14:textId="77777777" w:rsidR="00806871" w:rsidRPr="00653878" w:rsidRDefault="00806871" w:rsidP="00704258">
            <w:pPr>
              <w:tabs>
                <w:tab w:val="left" w:pos="59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Trombina (plasma humano)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C9C517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 ampolas</w:t>
            </w:r>
          </w:p>
        </w:tc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9ADD0B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Ampola de 100 u</w:t>
            </w:r>
          </w:p>
        </w:tc>
        <w:tc>
          <w:tcPr>
            <w:tcW w:w="1382" w:type="dxa"/>
          </w:tcPr>
          <w:p w14:paraId="021ED919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</w:tcPr>
          <w:p w14:paraId="747B4F59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653878" w:rsidRPr="00653878" w14:paraId="63AB481B" w14:textId="77777777" w:rsidTr="00806871">
        <w:trPr>
          <w:jc w:val="center"/>
        </w:trPr>
        <w:tc>
          <w:tcPr>
            <w:tcW w:w="750" w:type="dxa"/>
          </w:tcPr>
          <w:p w14:paraId="49C06ADC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2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5D046A5" w14:textId="77777777" w:rsidR="00806871" w:rsidRPr="00653878" w:rsidRDefault="00806871" w:rsidP="00704258">
            <w:pPr>
              <w:tabs>
                <w:tab w:val="left" w:pos="59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Anticorpo de cabra, </w:t>
            </w:r>
            <w:proofErr w:type="spellStart"/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IgG</w:t>
            </w:r>
            <w:proofErr w:type="spellEnd"/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anti-rato</w:t>
            </w:r>
            <w:proofErr w:type="spellEnd"/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2332825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 frascos</w:t>
            </w:r>
          </w:p>
        </w:tc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F97E531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Frasco de 1 mg</w:t>
            </w:r>
          </w:p>
        </w:tc>
        <w:tc>
          <w:tcPr>
            <w:tcW w:w="1382" w:type="dxa"/>
          </w:tcPr>
          <w:p w14:paraId="514042CB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</w:tcPr>
          <w:p w14:paraId="294F5637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653878" w:rsidRPr="00653878" w14:paraId="494568B4" w14:textId="77777777" w:rsidTr="00806871">
        <w:trPr>
          <w:jc w:val="center"/>
        </w:trPr>
        <w:tc>
          <w:tcPr>
            <w:tcW w:w="750" w:type="dxa"/>
          </w:tcPr>
          <w:p w14:paraId="3CFA22A1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2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0F46C3" w14:textId="77777777" w:rsidR="00806871" w:rsidRPr="00653878" w:rsidRDefault="00806871" w:rsidP="00704258">
            <w:pPr>
              <w:tabs>
                <w:tab w:val="left" w:pos="59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Ácido </w:t>
            </w:r>
            <w:proofErr w:type="spellStart"/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ortofosfórico</w:t>
            </w:r>
            <w:proofErr w:type="spellEnd"/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85%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</w:tcPr>
          <w:p w14:paraId="5C1AA398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embalagem</w:t>
            </w:r>
          </w:p>
        </w:tc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</w:tcPr>
          <w:p w14:paraId="0502E89F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Embalagem de 2,5 L</w:t>
            </w:r>
          </w:p>
        </w:tc>
        <w:tc>
          <w:tcPr>
            <w:tcW w:w="1382" w:type="dxa"/>
          </w:tcPr>
          <w:p w14:paraId="5BA2CC8A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</w:tcPr>
          <w:p w14:paraId="0F8DAD7E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653878" w:rsidRPr="00653878" w14:paraId="6566663C" w14:textId="77777777" w:rsidTr="00806871">
        <w:trPr>
          <w:jc w:val="center"/>
        </w:trPr>
        <w:tc>
          <w:tcPr>
            <w:tcW w:w="750" w:type="dxa"/>
          </w:tcPr>
          <w:p w14:paraId="06CEA87F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22C137" w14:textId="77777777" w:rsidR="00806871" w:rsidRPr="00653878" w:rsidRDefault="00806871" w:rsidP="00704258">
            <w:pPr>
              <w:tabs>
                <w:tab w:val="left" w:pos="59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Hidróxido de sódio 1 N </w:t>
            </w:r>
            <w:proofErr w:type="spellStart"/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reag</w:t>
            </w:r>
            <w:proofErr w:type="spellEnd"/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. </w:t>
            </w:r>
            <w:proofErr w:type="spellStart"/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Ph</w:t>
            </w:r>
            <w:proofErr w:type="spellEnd"/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. Eur., </w:t>
            </w:r>
            <w:proofErr w:type="spellStart"/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reag</w:t>
            </w:r>
            <w:proofErr w:type="spellEnd"/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. USP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</w:tcPr>
          <w:p w14:paraId="6D5B33D8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 embalagens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</w:tcPr>
          <w:p w14:paraId="5EE0CFA4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Embalagem de 1 L</w:t>
            </w:r>
          </w:p>
        </w:tc>
        <w:tc>
          <w:tcPr>
            <w:tcW w:w="1382" w:type="dxa"/>
          </w:tcPr>
          <w:p w14:paraId="718AAF40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</w:tcPr>
          <w:p w14:paraId="707220EF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653878" w:rsidRPr="00653878" w14:paraId="2CFC1736" w14:textId="77777777" w:rsidTr="00806871">
        <w:trPr>
          <w:jc w:val="center"/>
        </w:trPr>
        <w:tc>
          <w:tcPr>
            <w:tcW w:w="750" w:type="dxa"/>
          </w:tcPr>
          <w:p w14:paraId="246CFDEA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2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55C5FD" w14:textId="77777777" w:rsidR="00806871" w:rsidRPr="00653878" w:rsidRDefault="00806871" w:rsidP="00704258">
            <w:pPr>
              <w:tabs>
                <w:tab w:val="left" w:pos="59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spellStart"/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Acetonitrila</w:t>
            </w:r>
            <w:proofErr w:type="spellEnd"/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para HPLC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99356D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80 frascos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A3917B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Frascos de 2,5 L</w:t>
            </w:r>
          </w:p>
        </w:tc>
        <w:tc>
          <w:tcPr>
            <w:tcW w:w="1382" w:type="dxa"/>
          </w:tcPr>
          <w:p w14:paraId="5F10F153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</w:tcPr>
          <w:p w14:paraId="2806EE98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653878" w:rsidRPr="00653878" w14:paraId="5A5B0C7B" w14:textId="77777777" w:rsidTr="00806871">
        <w:trPr>
          <w:jc w:val="center"/>
        </w:trPr>
        <w:tc>
          <w:tcPr>
            <w:tcW w:w="750" w:type="dxa"/>
          </w:tcPr>
          <w:p w14:paraId="5E132BDC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2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868E6F" w14:textId="77777777" w:rsidR="00806871" w:rsidRPr="00653878" w:rsidRDefault="00806871" w:rsidP="00704258">
            <w:pPr>
              <w:tabs>
                <w:tab w:val="left" w:pos="59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Ácido clorídrico, solução 0,1M (0,1N)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13074C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10 embalagens </w:t>
            </w:r>
          </w:p>
        </w:tc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0BD9AF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Embalagem de 1 L</w:t>
            </w:r>
          </w:p>
        </w:tc>
        <w:tc>
          <w:tcPr>
            <w:tcW w:w="1382" w:type="dxa"/>
          </w:tcPr>
          <w:p w14:paraId="2FAAD7B5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</w:tcPr>
          <w:p w14:paraId="4821F905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653878" w:rsidRPr="00653878" w14:paraId="1827A26B" w14:textId="77777777" w:rsidTr="00806871">
        <w:trPr>
          <w:jc w:val="center"/>
        </w:trPr>
        <w:tc>
          <w:tcPr>
            <w:tcW w:w="750" w:type="dxa"/>
          </w:tcPr>
          <w:p w14:paraId="71FAB873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2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8317F4" w14:textId="77777777" w:rsidR="00806871" w:rsidRPr="00653878" w:rsidRDefault="00806871" w:rsidP="00704258">
            <w:pPr>
              <w:tabs>
                <w:tab w:val="left" w:pos="59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Ácido nítrico </w:t>
            </w:r>
            <w:proofErr w:type="spellStart"/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clivre</w:t>
            </w:r>
            <w:proofErr w:type="spellEnd"/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de chumbo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3AAF00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 embalagens</w:t>
            </w:r>
          </w:p>
        </w:tc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587828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Embalagem de 1 L</w:t>
            </w:r>
          </w:p>
        </w:tc>
        <w:tc>
          <w:tcPr>
            <w:tcW w:w="1382" w:type="dxa"/>
          </w:tcPr>
          <w:p w14:paraId="4D065240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</w:tcPr>
          <w:p w14:paraId="068E322D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653878" w:rsidRPr="00653878" w14:paraId="102983F3" w14:textId="77777777" w:rsidTr="00806871">
        <w:trPr>
          <w:jc w:val="center"/>
        </w:trPr>
        <w:tc>
          <w:tcPr>
            <w:tcW w:w="750" w:type="dxa"/>
          </w:tcPr>
          <w:p w14:paraId="438EB3F2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2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9A12EB" w14:textId="77777777" w:rsidR="00806871" w:rsidRPr="00653878" w:rsidRDefault="00806871" w:rsidP="00704258">
            <w:pPr>
              <w:tabs>
                <w:tab w:val="left" w:pos="59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Ácido nítrico 65%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D4B091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15 embalagens </w:t>
            </w:r>
          </w:p>
        </w:tc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86736F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Embalagem de 1 L</w:t>
            </w:r>
          </w:p>
        </w:tc>
        <w:tc>
          <w:tcPr>
            <w:tcW w:w="1382" w:type="dxa"/>
          </w:tcPr>
          <w:p w14:paraId="30072B1D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</w:tcPr>
          <w:p w14:paraId="1E0DBD72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653878" w:rsidRPr="00653878" w14:paraId="173DAB94" w14:textId="77777777" w:rsidTr="00806871">
        <w:trPr>
          <w:jc w:val="center"/>
        </w:trPr>
        <w:tc>
          <w:tcPr>
            <w:tcW w:w="750" w:type="dxa"/>
          </w:tcPr>
          <w:p w14:paraId="23B7CA56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2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D9FC8A" w14:textId="77777777" w:rsidR="00806871" w:rsidRPr="00653878" w:rsidRDefault="00806871" w:rsidP="00704258">
            <w:pPr>
              <w:tabs>
                <w:tab w:val="left" w:pos="59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Ácido Sulfúrico Concentrado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BA15EC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 embalagens</w:t>
            </w:r>
          </w:p>
        </w:tc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E7C5C4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Embalagem de 1 L</w:t>
            </w:r>
          </w:p>
        </w:tc>
        <w:tc>
          <w:tcPr>
            <w:tcW w:w="1382" w:type="dxa"/>
          </w:tcPr>
          <w:p w14:paraId="389AD189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</w:tcPr>
          <w:p w14:paraId="26654CBD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653878" w:rsidRPr="00653878" w14:paraId="653E6396" w14:textId="77777777" w:rsidTr="00806871">
        <w:trPr>
          <w:jc w:val="center"/>
        </w:trPr>
        <w:tc>
          <w:tcPr>
            <w:tcW w:w="750" w:type="dxa"/>
          </w:tcPr>
          <w:p w14:paraId="33EC1A18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19</w:t>
            </w:r>
          </w:p>
        </w:tc>
        <w:tc>
          <w:tcPr>
            <w:tcW w:w="2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B1CF95" w14:textId="77777777" w:rsidR="00806871" w:rsidRPr="00653878" w:rsidRDefault="00806871" w:rsidP="00704258">
            <w:pPr>
              <w:tabs>
                <w:tab w:val="left" w:pos="59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Cloreto de Potássio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7537D5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4 embalagens </w:t>
            </w:r>
          </w:p>
        </w:tc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EBC2C4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Embalagem de 250 g</w:t>
            </w:r>
          </w:p>
        </w:tc>
        <w:tc>
          <w:tcPr>
            <w:tcW w:w="1382" w:type="dxa"/>
          </w:tcPr>
          <w:p w14:paraId="5D9BB19E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</w:tcPr>
          <w:p w14:paraId="38F9E120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653878" w:rsidRPr="00653878" w14:paraId="756BCFAA" w14:textId="77777777" w:rsidTr="00806871">
        <w:trPr>
          <w:jc w:val="center"/>
        </w:trPr>
        <w:tc>
          <w:tcPr>
            <w:tcW w:w="750" w:type="dxa"/>
          </w:tcPr>
          <w:p w14:paraId="257F5EF7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2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6AEBAB" w14:textId="77777777" w:rsidR="00806871" w:rsidRPr="00653878" w:rsidRDefault="00806871" w:rsidP="00704258">
            <w:pPr>
              <w:tabs>
                <w:tab w:val="left" w:pos="59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Cloreto de sódio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DFD2F6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 embalagens</w:t>
            </w:r>
          </w:p>
        </w:tc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AD3162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Embalagem de 1 kg</w:t>
            </w:r>
          </w:p>
        </w:tc>
        <w:tc>
          <w:tcPr>
            <w:tcW w:w="1382" w:type="dxa"/>
          </w:tcPr>
          <w:p w14:paraId="4A4C6CEB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</w:tcPr>
          <w:p w14:paraId="70FB57FF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653878" w:rsidRPr="00653878" w14:paraId="59D2E97D" w14:textId="77777777" w:rsidTr="00806871">
        <w:trPr>
          <w:jc w:val="center"/>
        </w:trPr>
        <w:tc>
          <w:tcPr>
            <w:tcW w:w="750" w:type="dxa"/>
          </w:tcPr>
          <w:p w14:paraId="440A9AAD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21</w:t>
            </w:r>
          </w:p>
        </w:tc>
        <w:tc>
          <w:tcPr>
            <w:tcW w:w="2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DCCAAB" w14:textId="77777777" w:rsidR="00806871" w:rsidRPr="00653878" w:rsidRDefault="00806871" w:rsidP="00704258">
            <w:pPr>
              <w:tabs>
                <w:tab w:val="left" w:pos="59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spellStart"/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Dextran</w:t>
            </w:r>
            <w:proofErr w:type="spellEnd"/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1000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57EA92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 embalagens</w:t>
            </w:r>
          </w:p>
        </w:tc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CEC4D2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Embalagem de 500 g</w:t>
            </w:r>
          </w:p>
        </w:tc>
        <w:tc>
          <w:tcPr>
            <w:tcW w:w="1382" w:type="dxa"/>
          </w:tcPr>
          <w:p w14:paraId="546187B3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</w:tcPr>
          <w:p w14:paraId="3C9FCEF2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653878" w:rsidRPr="00653878" w14:paraId="6F9330C5" w14:textId="77777777" w:rsidTr="00806871">
        <w:trPr>
          <w:jc w:val="center"/>
        </w:trPr>
        <w:tc>
          <w:tcPr>
            <w:tcW w:w="750" w:type="dxa"/>
          </w:tcPr>
          <w:p w14:paraId="0B543682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</w:t>
            </w:r>
          </w:p>
        </w:tc>
        <w:tc>
          <w:tcPr>
            <w:tcW w:w="2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BBC164" w14:textId="77777777" w:rsidR="00806871" w:rsidRPr="00653878" w:rsidRDefault="00806871" w:rsidP="00704258">
            <w:pPr>
              <w:tabs>
                <w:tab w:val="left" w:pos="59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D-manitol, pureza &gt; 98%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F6DA98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 embalagens</w:t>
            </w:r>
          </w:p>
        </w:tc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2CB4B6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Embalagem de 500 g</w:t>
            </w:r>
          </w:p>
        </w:tc>
        <w:tc>
          <w:tcPr>
            <w:tcW w:w="1382" w:type="dxa"/>
          </w:tcPr>
          <w:p w14:paraId="601D8C7F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</w:tcPr>
          <w:p w14:paraId="68A3D0EE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653878" w:rsidRPr="00653878" w14:paraId="6276B49E" w14:textId="77777777" w:rsidTr="00806871">
        <w:trPr>
          <w:jc w:val="center"/>
        </w:trPr>
        <w:tc>
          <w:tcPr>
            <w:tcW w:w="750" w:type="dxa"/>
          </w:tcPr>
          <w:p w14:paraId="7CC2EE7F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23</w:t>
            </w:r>
          </w:p>
        </w:tc>
        <w:tc>
          <w:tcPr>
            <w:tcW w:w="2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4484EE" w14:textId="77777777" w:rsidR="00806871" w:rsidRPr="00653878" w:rsidRDefault="00806871" w:rsidP="00704258">
            <w:pPr>
              <w:tabs>
                <w:tab w:val="left" w:pos="59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spellStart"/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Etilenoglicol</w:t>
            </w:r>
            <w:proofErr w:type="spellEnd"/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AC95F9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 embalagens</w:t>
            </w:r>
          </w:p>
        </w:tc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024070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Embalagem de 1 L</w:t>
            </w:r>
          </w:p>
        </w:tc>
        <w:tc>
          <w:tcPr>
            <w:tcW w:w="1382" w:type="dxa"/>
          </w:tcPr>
          <w:p w14:paraId="716EA708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</w:tcPr>
          <w:p w14:paraId="3D0ACD67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653878" w:rsidRPr="00653878" w14:paraId="701C622E" w14:textId="77777777" w:rsidTr="00806871">
        <w:trPr>
          <w:jc w:val="center"/>
        </w:trPr>
        <w:tc>
          <w:tcPr>
            <w:tcW w:w="750" w:type="dxa"/>
          </w:tcPr>
          <w:p w14:paraId="7EFC072F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2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AC8498" w14:textId="77777777" w:rsidR="00806871" w:rsidRPr="00653878" w:rsidRDefault="00806871" w:rsidP="00704258">
            <w:pPr>
              <w:tabs>
                <w:tab w:val="left" w:pos="59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spellStart"/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Formamida</w:t>
            </w:r>
            <w:proofErr w:type="spellEnd"/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67920F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 embalagens</w:t>
            </w:r>
          </w:p>
        </w:tc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5B374C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Embalagem de 1 L</w:t>
            </w:r>
          </w:p>
        </w:tc>
        <w:tc>
          <w:tcPr>
            <w:tcW w:w="1382" w:type="dxa"/>
          </w:tcPr>
          <w:p w14:paraId="7C651D05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</w:tcPr>
          <w:p w14:paraId="4E1754C8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653878" w:rsidRPr="00653878" w14:paraId="24B046CF" w14:textId="77777777" w:rsidTr="00806871">
        <w:trPr>
          <w:jc w:val="center"/>
        </w:trPr>
        <w:tc>
          <w:tcPr>
            <w:tcW w:w="750" w:type="dxa"/>
          </w:tcPr>
          <w:p w14:paraId="0BEF83A3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2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99C0AE" w14:textId="77777777" w:rsidR="00806871" w:rsidRPr="00653878" w:rsidRDefault="00806871" w:rsidP="00704258">
            <w:pPr>
              <w:tabs>
                <w:tab w:val="left" w:pos="59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Hidróxido de amônio, solução 25%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81C374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10 embalagens </w:t>
            </w:r>
          </w:p>
        </w:tc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3416E0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Embalagem de 1 L</w:t>
            </w:r>
          </w:p>
        </w:tc>
        <w:tc>
          <w:tcPr>
            <w:tcW w:w="1382" w:type="dxa"/>
          </w:tcPr>
          <w:p w14:paraId="255E7235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</w:tcPr>
          <w:p w14:paraId="33502536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653878" w:rsidRPr="00653878" w14:paraId="10B4FB41" w14:textId="77777777" w:rsidTr="00806871">
        <w:trPr>
          <w:jc w:val="center"/>
        </w:trPr>
        <w:tc>
          <w:tcPr>
            <w:tcW w:w="750" w:type="dxa"/>
          </w:tcPr>
          <w:p w14:paraId="199943E6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26</w:t>
            </w:r>
          </w:p>
        </w:tc>
        <w:tc>
          <w:tcPr>
            <w:tcW w:w="2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CE9A16" w14:textId="77777777" w:rsidR="00806871" w:rsidRPr="00653878" w:rsidRDefault="00806871" w:rsidP="00704258">
            <w:pPr>
              <w:tabs>
                <w:tab w:val="left" w:pos="59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Metanol para HPLC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F9F511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84 embalagens </w:t>
            </w:r>
          </w:p>
        </w:tc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3B540E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Embalagem de 2,5 L</w:t>
            </w:r>
          </w:p>
        </w:tc>
        <w:tc>
          <w:tcPr>
            <w:tcW w:w="1382" w:type="dxa"/>
          </w:tcPr>
          <w:p w14:paraId="221496D9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</w:tcPr>
          <w:p w14:paraId="0AEBBCC1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653878" w:rsidRPr="00653878" w14:paraId="4FC746B8" w14:textId="77777777" w:rsidTr="00806871">
        <w:trPr>
          <w:jc w:val="center"/>
        </w:trPr>
        <w:tc>
          <w:tcPr>
            <w:tcW w:w="750" w:type="dxa"/>
          </w:tcPr>
          <w:p w14:paraId="0A179680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27</w:t>
            </w:r>
          </w:p>
        </w:tc>
        <w:tc>
          <w:tcPr>
            <w:tcW w:w="2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F57495" w14:textId="77777777" w:rsidR="00806871" w:rsidRPr="00653878" w:rsidRDefault="00806871" w:rsidP="00704258">
            <w:pPr>
              <w:tabs>
                <w:tab w:val="left" w:pos="59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spellStart"/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Tween</w:t>
            </w:r>
            <w:proofErr w:type="spellEnd"/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80, </w:t>
            </w:r>
            <w:proofErr w:type="spellStart"/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Ph</w:t>
            </w:r>
            <w:proofErr w:type="spellEnd"/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. Eur. </w:t>
            </w:r>
            <w:proofErr w:type="spellStart"/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quality</w:t>
            </w:r>
            <w:proofErr w:type="spellEnd"/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8647ED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 embalagens</w:t>
            </w:r>
          </w:p>
        </w:tc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823A18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Embalagem de 1 L</w:t>
            </w:r>
          </w:p>
        </w:tc>
        <w:tc>
          <w:tcPr>
            <w:tcW w:w="1382" w:type="dxa"/>
          </w:tcPr>
          <w:p w14:paraId="44FB933E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</w:tcPr>
          <w:p w14:paraId="024C9A47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653878" w:rsidRPr="00653878" w14:paraId="723F1028" w14:textId="77777777" w:rsidTr="00806871">
        <w:trPr>
          <w:jc w:val="center"/>
        </w:trPr>
        <w:tc>
          <w:tcPr>
            <w:tcW w:w="750" w:type="dxa"/>
          </w:tcPr>
          <w:p w14:paraId="2AF0F224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28</w:t>
            </w:r>
          </w:p>
        </w:tc>
        <w:tc>
          <w:tcPr>
            <w:tcW w:w="2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60BC4" w14:textId="77777777" w:rsidR="00806871" w:rsidRPr="00653878" w:rsidRDefault="00806871" w:rsidP="00704258">
            <w:pPr>
              <w:tabs>
                <w:tab w:val="left" w:pos="59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TNBP for </w:t>
            </w:r>
            <w:proofErr w:type="spellStart"/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synthesis</w:t>
            </w:r>
            <w:proofErr w:type="spellEnd"/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E635A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4 embalagens </w:t>
            </w:r>
          </w:p>
        </w:tc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B644FF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Embalagem de 500 </w:t>
            </w:r>
            <w:proofErr w:type="spellStart"/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mL</w:t>
            </w:r>
            <w:proofErr w:type="spellEnd"/>
          </w:p>
        </w:tc>
        <w:tc>
          <w:tcPr>
            <w:tcW w:w="1382" w:type="dxa"/>
          </w:tcPr>
          <w:p w14:paraId="3B81A12F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</w:tcPr>
          <w:p w14:paraId="77116AE7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653878" w:rsidRPr="00653878" w14:paraId="7D3FD527" w14:textId="77777777" w:rsidTr="00806871">
        <w:trPr>
          <w:jc w:val="center"/>
        </w:trPr>
        <w:tc>
          <w:tcPr>
            <w:tcW w:w="750" w:type="dxa"/>
          </w:tcPr>
          <w:p w14:paraId="785BD2A0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29</w:t>
            </w:r>
          </w:p>
        </w:tc>
        <w:tc>
          <w:tcPr>
            <w:tcW w:w="2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C4D51" w14:textId="77777777" w:rsidR="00806871" w:rsidRPr="00653878" w:rsidRDefault="00806871" w:rsidP="00704258">
            <w:pPr>
              <w:tabs>
                <w:tab w:val="left" w:pos="59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spellStart"/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Triton</w:t>
            </w:r>
            <w:proofErr w:type="spellEnd"/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X-100 PA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1F0CBE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 embalagens</w:t>
            </w:r>
          </w:p>
        </w:tc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38B9A7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Embalagem de 1 L</w:t>
            </w:r>
          </w:p>
        </w:tc>
        <w:tc>
          <w:tcPr>
            <w:tcW w:w="1382" w:type="dxa"/>
          </w:tcPr>
          <w:p w14:paraId="73371368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</w:tcPr>
          <w:p w14:paraId="22F07186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653878" w:rsidRPr="00653878" w14:paraId="5FC08780" w14:textId="77777777" w:rsidTr="00806871">
        <w:trPr>
          <w:jc w:val="center"/>
        </w:trPr>
        <w:tc>
          <w:tcPr>
            <w:tcW w:w="750" w:type="dxa"/>
          </w:tcPr>
          <w:p w14:paraId="14E13135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2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9716F" w14:textId="77777777" w:rsidR="00806871" w:rsidRPr="00653878" w:rsidRDefault="00806871" w:rsidP="00704258">
            <w:pPr>
              <w:tabs>
                <w:tab w:val="left" w:pos="59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spellStart"/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Hidrogenofosfato</w:t>
            </w:r>
            <w:proofErr w:type="spellEnd"/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Dissódico</w:t>
            </w:r>
            <w:proofErr w:type="spellEnd"/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Anidro Para Análise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16520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 embalagens</w:t>
            </w:r>
          </w:p>
        </w:tc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C14022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Embalagem de 500 g</w:t>
            </w:r>
          </w:p>
        </w:tc>
        <w:tc>
          <w:tcPr>
            <w:tcW w:w="1382" w:type="dxa"/>
          </w:tcPr>
          <w:p w14:paraId="41C64B71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</w:tcPr>
          <w:p w14:paraId="6F4907E3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653878" w:rsidRPr="00653878" w14:paraId="675049DC" w14:textId="77777777" w:rsidTr="00806871">
        <w:trPr>
          <w:jc w:val="center"/>
        </w:trPr>
        <w:tc>
          <w:tcPr>
            <w:tcW w:w="750" w:type="dxa"/>
          </w:tcPr>
          <w:p w14:paraId="781B1309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31</w:t>
            </w:r>
          </w:p>
        </w:tc>
        <w:tc>
          <w:tcPr>
            <w:tcW w:w="2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642CB" w14:textId="77777777" w:rsidR="00806871" w:rsidRPr="00653878" w:rsidRDefault="00806871" w:rsidP="00704258">
            <w:pPr>
              <w:tabs>
                <w:tab w:val="left" w:pos="59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Ácido clorídrico 37%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D4FC6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30 embalagens</w:t>
            </w:r>
          </w:p>
        </w:tc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5A133B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Embalagem de 1 L</w:t>
            </w:r>
          </w:p>
        </w:tc>
        <w:tc>
          <w:tcPr>
            <w:tcW w:w="1382" w:type="dxa"/>
          </w:tcPr>
          <w:p w14:paraId="13A09009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</w:tcPr>
          <w:p w14:paraId="11C25555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653878" w:rsidRPr="00653878" w14:paraId="0B026290" w14:textId="77777777" w:rsidTr="00806871">
        <w:trPr>
          <w:jc w:val="center"/>
        </w:trPr>
        <w:tc>
          <w:tcPr>
            <w:tcW w:w="750" w:type="dxa"/>
          </w:tcPr>
          <w:p w14:paraId="0E2E6EAB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32</w:t>
            </w:r>
          </w:p>
        </w:tc>
        <w:tc>
          <w:tcPr>
            <w:tcW w:w="2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83F42" w14:textId="77777777" w:rsidR="00806871" w:rsidRPr="00653878" w:rsidRDefault="00806871" w:rsidP="00704258">
            <w:pPr>
              <w:tabs>
                <w:tab w:val="left" w:pos="59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L-histidina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F961A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embalagem</w:t>
            </w:r>
          </w:p>
        </w:tc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AE3618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Embalagem de 25 g</w:t>
            </w:r>
          </w:p>
        </w:tc>
        <w:tc>
          <w:tcPr>
            <w:tcW w:w="1382" w:type="dxa"/>
          </w:tcPr>
          <w:p w14:paraId="1D5DF79C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</w:tcPr>
          <w:p w14:paraId="38F0DAB0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653878" w:rsidRPr="00653878" w14:paraId="3FA1E6CC" w14:textId="77777777" w:rsidTr="00806871">
        <w:trPr>
          <w:jc w:val="center"/>
        </w:trPr>
        <w:tc>
          <w:tcPr>
            <w:tcW w:w="750" w:type="dxa"/>
          </w:tcPr>
          <w:p w14:paraId="758BF2DE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33</w:t>
            </w:r>
          </w:p>
        </w:tc>
        <w:tc>
          <w:tcPr>
            <w:tcW w:w="2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13692" w14:textId="77777777" w:rsidR="00806871" w:rsidRPr="00653878" w:rsidRDefault="00806871" w:rsidP="00704258">
            <w:pPr>
              <w:tabs>
                <w:tab w:val="left" w:pos="59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Cloreto de cálcio Anidro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745B3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embalagem</w:t>
            </w:r>
          </w:p>
        </w:tc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C9A284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Embalagem de 500 g</w:t>
            </w:r>
          </w:p>
        </w:tc>
        <w:tc>
          <w:tcPr>
            <w:tcW w:w="1382" w:type="dxa"/>
          </w:tcPr>
          <w:p w14:paraId="316C8E87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</w:tcPr>
          <w:p w14:paraId="2CA48C2A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653878" w:rsidRPr="00653878" w14:paraId="7203DFE1" w14:textId="77777777" w:rsidTr="00806871">
        <w:trPr>
          <w:jc w:val="center"/>
        </w:trPr>
        <w:tc>
          <w:tcPr>
            <w:tcW w:w="750" w:type="dxa"/>
          </w:tcPr>
          <w:p w14:paraId="411FFB26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34</w:t>
            </w:r>
          </w:p>
        </w:tc>
        <w:tc>
          <w:tcPr>
            <w:tcW w:w="2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2AEE2" w14:textId="77777777" w:rsidR="00806871" w:rsidRPr="00653878" w:rsidRDefault="00806871" w:rsidP="00704258">
            <w:pPr>
              <w:tabs>
                <w:tab w:val="left" w:pos="59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PEG 4000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BD1EB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 embalagens</w:t>
            </w:r>
          </w:p>
        </w:tc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20F898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Embalagem de 1 kg</w:t>
            </w:r>
          </w:p>
        </w:tc>
        <w:tc>
          <w:tcPr>
            <w:tcW w:w="1382" w:type="dxa"/>
          </w:tcPr>
          <w:p w14:paraId="12EDAFFF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</w:tcPr>
          <w:p w14:paraId="438575C5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653878" w:rsidRPr="00653878" w14:paraId="7D7A3661" w14:textId="77777777" w:rsidTr="00806871">
        <w:trPr>
          <w:jc w:val="center"/>
        </w:trPr>
        <w:tc>
          <w:tcPr>
            <w:tcW w:w="750" w:type="dxa"/>
          </w:tcPr>
          <w:p w14:paraId="19B0A85C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35</w:t>
            </w:r>
          </w:p>
        </w:tc>
        <w:tc>
          <w:tcPr>
            <w:tcW w:w="2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7A15F" w14:textId="77777777" w:rsidR="00806871" w:rsidRPr="00653878" w:rsidRDefault="00806871" w:rsidP="00704258">
            <w:pPr>
              <w:tabs>
                <w:tab w:val="left" w:pos="59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Albumina humana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68C15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 embalagens</w:t>
            </w:r>
          </w:p>
        </w:tc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A8E1EA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Embalagem de 5 g</w:t>
            </w:r>
          </w:p>
        </w:tc>
        <w:tc>
          <w:tcPr>
            <w:tcW w:w="1382" w:type="dxa"/>
          </w:tcPr>
          <w:p w14:paraId="3AEF9125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</w:tcPr>
          <w:p w14:paraId="13A008B1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653878" w:rsidRPr="00653878" w14:paraId="021E6092" w14:textId="77777777" w:rsidTr="00806871">
        <w:trPr>
          <w:jc w:val="center"/>
        </w:trPr>
        <w:tc>
          <w:tcPr>
            <w:tcW w:w="750" w:type="dxa"/>
          </w:tcPr>
          <w:p w14:paraId="54851D66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36</w:t>
            </w:r>
          </w:p>
        </w:tc>
        <w:tc>
          <w:tcPr>
            <w:tcW w:w="2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5BD21" w14:textId="77777777" w:rsidR="00806871" w:rsidRPr="00653878" w:rsidRDefault="00806871" w:rsidP="00704258">
            <w:pPr>
              <w:tabs>
                <w:tab w:val="left" w:pos="59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spellStart"/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Imidazol</w:t>
            </w:r>
            <w:proofErr w:type="spellEnd"/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5641E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4 embalagens </w:t>
            </w:r>
          </w:p>
        </w:tc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60EB788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Embalagem de 50 g</w:t>
            </w:r>
          </w:p>
        </w:tc>
        <w:tc>
          <w:tcPr>
            <w:tcW w:w="1382" w:type="dxa"/>
          </w:tcPr>
          <w:p w14:paraId="7DA38DB5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</w:tcPr>
          <w:p w14:paraId="06804687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653878" w:rsidRPr="00653878" w14:paraId="3CAB8F72" w14:textId="77777777" w:rsidTr="00806871">
        <w:trPr>
          <w:jc w:val="center"/>
        </w:trPr>
        <w:tc>
          <w:tcPr>
            <w:tcW w:w="750" w:type="dxa"/>
          </w:tcPr>
          <w:p w14:paraId="626B6501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37</w:t>
            </w:r>
          </w:p>
        </w:tc>
        <w:tc>
          <w:tcPr>
            <w:tcW w:w="2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EB866" w14:textId="77777777" w:rsidR="00806871" w:rsidRPr="00653878" w:rsidRDefault="00806871" w:rsidP="00704258">
            <w:pPr>
              <w:tabs>
                <w:tab w:val="left" w:pos="59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spellStart"/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Dietanolamina</w:t>
            </w:r>
            <w:proofErr w:type="spellEnd"/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PA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4F426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4 embalagens </w:t>
            </w:r>
          </w:p>
        </w:tc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D74081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Embalagem de 250 g</w:t>
            </w:r>
          </w:p>
        </w:tc>
        <w:tc>
          <w:tcPr>
            <w:tcW w:w="1382" w:type="dxa"/>
          </w:tcPr>
          <w:p w14:paraId="4AD26184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</w:tcPr>
          <w:p w14:paraId="03F3D7D4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653878" w:rsidRPr="00653878" w14:paraId="5E38AEE5" w14:textId="77777777" w:rsidTr="00806871">
        <w:trPr>
          <w:jc w:val="center"/>
        </w:trPr>
        <w:tc>
          <w:tcPr>
            <w:tcW w:w="750" w:type="dxa"/>
          </w:tcPr>
          <w:p w14:paraId="1CAAE16E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38</w:t>
            </w:r>
          </w:p>
        </w:tc>
        <w:tc>
          <w:tcPr>
            <w:tcW w:w="2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70AB5" w14:textId="77777777" w:rsidR="00806871" w:rsidRPr="00653878" w:rsidRDefault="00806871" w:rsidP="00704258">
            <w:pPr>
              <w:tabs>
                <w:tab w:val="left" w:pos="59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Cloreto de Magnésio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2A21C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 embalagens</w:t>
            </w:r>
          </w:p>
        </w:tc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91FCA4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Embalagem de 100 g</w:t>
            </w:r>
          </w:p>
        </w:tc>
        <w:tc>
          <w:tcPr>
            <w:tcW w:w="1382" w:type="dxa"/>
          </w:tcPr>
          <w:p w14:paraId="0095EBB6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</w:tcPr>
          <w:p w14:paraId="12804736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653878" w:rsidRPr="00653878" w14:paraId="6D4ED415" w14:textId="77777777" w:rsidTr="00806871">
        <w:trPr>
          <w:jc w:val="center"/>
        </w:trPr>
        <w:tc>
          <w:tcPr>
            <w:tcW w:w="750" w:type="dxa"/>
          </w:tcPr>
          <w:p w14:paraId="3F9A6916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39</w:t>
            </w:r>
          </w:p>
        </w:tc>
        <w:tc>
          <w:tcPr>
            <w:tcW w:w="2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E43B7" w14:textId="77777777" w:rsidR="00806871" w:rsidRPr="00653878" w:rsidRDefault="00806871" w:rsidP="00704258">
            <w:pPr>
              <w:tabs>
                <w:tab w:val="left" w:pos="59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Carbonato de sódio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88B57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 embalagens</w:t>
            </w:r>
          </w:p>
        </w:tc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46437F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Embalagem de 1 kg</w:t>
            </w:r>
          </w:p>
        </w:tc>
        <w:tc>
          <w:tcPr>
            <w:tcW w:w="1382" w:type="dxa"/>
          </w:tcPr>
          <w:p w14:paraId="19985680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</w:tcPr>
          <w:p w14:paraId="043B2D8B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653878" w:rsidRPr="00653878" w14:paraId="16E319A3" w14:textId="77777777" w:rsidTr="00806871">
        <w:trPr>
          <w:jc w:val="center"/>
        </w:trPr>
        <w:tc>
          <w:tcPr>
            <w:tcW w:w="750" w:type="dxa"/>
          </w:tcPr>
          <w:p w14:paraId="042B1860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40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2E056" w14:textId="77777777" w:rsidR="00806871" w:rsidRPr="00653878" w:rsidRDefault="00806871" w:rsidP="00704258">
            <w:pPr>
              <w:tabs>
                <w:tab w:val="left" w:pos="59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Bicarbonato de sódio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50553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 embalagens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65A494B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Embalagem de1 kg</w:t>
            </w:r>
          </w:p>
        </w:tc>
        <w:tc>
          <w:tcPr>
            <w:tcW w:w="1382" w:type="dxa"/>
          </w:tcPr>
          <w:p w14:paraId="00BAC41A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</w:tcPr>
          <w:p w14:paraId="1801C4AF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653878" w:rsidRPr="00653878" w14:paraId="74CC66E5" w14:textId="77777777" w:rsidTr="00806871">
        <w:trPr>
          <w:jc w:val="center"/>
        </w:trPr>
        <w:tc>
          <w:tcPr>
            <w:tcW w:w="750" w:type="dxa"/>
          </w:tcPr>
          <w:p w14:paraId="215B39B4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41</w:t>
            </w:r>
          </w:p>
        </w:tc>
        <w:tc>
          <w:tcPr>
            <w:tcW w:w="2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1620E" w14:textId="77777777" w:rsidR="00806871" w:rsidRPr="00653878" w:rsidRDefault="00806871" w:rsidP="00704258">
            <w:pPr>
              <w:tabs>
                <w:tab w:val="left" w:pos="59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spellStart"/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Polissorbato</w:t>
            </w:r>
            <w:proofErr w:type="spellEnd"/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80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B82FF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 embalagens</w:t>
            </w:r>
          </w:p>
        </w:tc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C3D52F1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Embalagem de 500 </w:t>
            </w:r>
            <w:proofErr w:type="spellStart"/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mL</w:t>
            </w:r>
            <w:proofErr w:type="spellEnd"/>
          </w:p>
        </w:tc>
        <w:tc>
          <w:tcPr>
            <w:tcW w:w="1382" w:type="dxa"/>
          </w:tcPr>
          <w:p w14:paraId="17A3CD62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</w:tcPr>
          <w:p w14:paraId="020AD650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653878" w:rsidRPr="00653878" w14:paraId="169B6DC2" w14:textId="77777777" w:rsidTr="00806871">
        <w:trPr>
          <w:jc w:val="center"/>
        </w:trPr>
        <w:tc>
          <w:tcPr>
            <w:tcW w:w="750" w:type="dxa"/>
          </w:tcPr>
          <w:p w14:paraId="609442FF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42</w:t>
            </w:r>
          </w:p>
        </w:tc>
        <w:tc>
          <w:tcPr>
            <w:tcW w:w="2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B1F75" w14:textId="77777777" w:rsidR="00806871" w:rsidRPr="00653878" w:rsidRDefault="00806871" w:rsidP="00704258">
            <w:pPr>
              <w:tabs>
                <w:tab w:val="left" w:pos="59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spellStart"/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Iodoacetamida</w:t>
            </w:r>
            <w:proofErr w:type="spellEnd"/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297C9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 embalagens</w:t>
            </w:r>
          </w:p>
        </w:tc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A95AA0C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Embalagem de 5 g</w:t>
            </w:r>
          </w:p>
        </w:tc>
        <w:tc>
          <w:tcPr>
            <w:tcW w:w="1382" w:type="dxa"/>
          </w:tcPr>
          <w:p w14:paraId="6AA978C1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</w:tcPr>
          <w:p w14:paraId="028A819F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653878" w:rsidRPr="00653878" w14:paraId="221FEACB" w14:textId="77777777" w:rsidTr="00806871">
        <w:trPr>
          <w:jc w:val="center"/>
        </w:trPr>
        <w:tc>
          <w:tcPr>
            <w:tcW w:w="750" w:type="dxa"/>
          </w:tcPr>
          <w:p w14:paraId="63CE5968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43</w:t>
            </w:r>
          </w:p>
        </w:tc>
        <w:tc>
          <w:tcPr>
            <w:tcW w:w="2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8E8E2" w14:textId="77777777" w:rsidR="00806871" w:rsidRPr="00653878" w:rsidRDefault="00806871" w:rsidP="00704258">
            <w:pPr>
              <w:tabs>
                <w:tab w:val="left" w:pos="59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PEG 3400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B1AD7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 embalagens</w:t>
            </w:r>
          </w:p>
        </w:tc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E183F3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Embalagem de 250 mg</w:t>
            </w:r>
          </w:p>
        </w:tc>
        <w:tc>
          <w:tcPr>
            <w:tcW w:w="1382" w:type="dxa"/>
          </w:tcPr>
          <w:p w14:paraId="668FAC95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</w:tcPr>
          <w:p w14:paraId="30DCCFE2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653878" w:rsidRPr="00653878" w14:paraId="7B6F7853" w14:textId="77777777" w:rsidTr="00806871">
        <w:trPr>
          <w:jc w:val="center"/>
        </w:trPr>
        <w:tc>
          <w:tcPr>
            <w:tcW w:w="750" w:type="dxa"/>
          </w:tcPr>
          <w:p w14:paraId="3D7F317B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44</w:t>
            </w:r>
          </w:p>
        </w:tc>
        <w:tc>
          <w:tcPr>
            <w:tcW w:w="2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A1D50" w14:textId="77777777" w:rsidR="00806871" w:rsidRPr="00653878" w:rsidRDefault="00806871" w:rsidP="00704258">
            <w:pPr>
              <w:tabs>
                <w:tab w:val="left" w:pos="59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Ácido acético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379E6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 embalagens</w:t>
            </w:r>
          </w:p>
        </w:tc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4865B7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Embalagem de 1 L</w:t>
            </w:r>
          </w:p>
        </w:tc>
        <w:tc>
          <w:tcPr>
            <w:tcW w:w="1382" w:type="dxa"/>
          </w:tcPr>
          <w:p w14:paraId="3572EC4E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</w:tcPr>
          <w:p w14:paraId="14E0497A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653878" w:rsidRPr="00653878" w14:paraId="253CC84F" w14:textId="77777777" w:rsidTr="00806871">
        <w:trPr>
          <w:jc w:val="center"/>
        </w:trPr>
        <w:tc>
          <w:tcPr>
            <w:tcW w:w="750" w:type="dxa"/>
          </w:tcPr>
          <w:p w14:paraId="7E681264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45</w:t>
            </w:r>
          </w:p>
        </w:tc>
        <w:tc>
          <w:tcPr>
            <w:tcW w:w="2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68B79" w14:textId="77777777" w:rsidR="00806871" w:rsidRPr="00653878" w:rsidRDefault="00806871" w:rsidP="00704258">
            <w:pPr>
              <w:tabs>
                <w:tab w:val="left" w:pos="59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Isopropanol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1989F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80 embalagens</w:t>
            </w:r>
          </w:p>
        </w:tc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F8C262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Embalagens de 2,5 L</w:t>
            </w:r>
          </w:p>
        </w:tc>
        <w:tc>
          <w:tcPr>
            <w:tcW w:w="1382" w:type="dxa"/>
          </w:tcPr>
          <w:p w14:paraId="59461366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</w:tcPr>
          <w:p w14:paraId="70631C2C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653878" w:rsidRPr="00653878" w14:paraId="0A4B0CA1" w14:textId="77777777" w:rsidTr="00806871">
        <w:trPr>
          <w:jc w:val="center"/>
        </w:trPr>
        <w:tc>
          <w:tcPr>
            <w:tcW w:w="750" w:type="dxa"/>
          </w:tcPr>
          <w:p w14:paraId="27DD5026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46</w:t>
            </w:r>
          </w:p>
        </w:tc>
        <w:tc>
          <w:tcPr>
            <w:tcW w:w="2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88649" w14:textId="77777777" w:rsidR="00806871" w:rsidRPr="00653878" w:rsidRDefault="00806871" w:rsidP="00704258">
            <w:pPr>
              <w:tabs>
                <w:tab w:val="left" w:pos="59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spellStart"/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Dimetil</w:t>
            </w:r>
            <w:proofErr w:type="spellEnd"/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Sulfóxido para HPLC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49F79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 embalagens</w:t>
            </w:r>
          </w:p>
        </w:tc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06AFAA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Embalagem 1 L</w:t>
            </w:r>
          </w:p>
        </w:tc>
        <w:tc>
          <w:tcPr>
            <w:tcW w:w="1382" w:type="dxa"/>
          </w:tcPr>
          <w:p w14:paraId="1A8DC3E8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</w:tcPr>
          <w:p w14:paraId="4BA16922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653878" w:rsidRPr="00653878" w14:paraId="781EF544" w14:textId="77777777" w:rsidTr="00806871">
        <w:trPr>
          <w:jc w:val="center"/>
        </w:trPr>
        <w:tc>
          <w:tcPr>
            <w:tcW w:w="750" w:type="dxa"/>
          </w:tcPr>
          <w:p w14:paraId="7C3036B4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47</w:t>
            </w:r>
          </w:p>
        </w:tc>
        <w:tc>
          <w:tcPr>
            <w:tcW w:w="2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F9CC3" w14:textId="77777777" w:rsidR="00806871" w:rsidRPr="00653878" w:rsidRDefault="00806871" w:rsidP="00704258">
            <w:pPr>
              <w:tabs>
                <w:tab w:val="left" w:pos="59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Sulfato de sódio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DCAF7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 embalagens</w:t>
            </w:r>
          </w:p>
        </w:tc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0055AD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Embalagem de 1 kg</w:t>
            </w:r>
          </w:p>
        </w:tc>
        <w:tc>
          <w:tcPr>
            <w:tcW w:w="1382" w:type="dxa"/>
          </w:tcPr>
          <w:p w14:paraId="5DE38F8F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</w:tcPr>
          <w:p w14:paraId="7E074640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653878" w:rsidRPr="00653878" w14:paraId="71B1F17B" w14:textId="77777777" w:rsidTr="00806871">
        <w:trPr>
          <w:jc w:val="center"/>
        </w:trPr>
        <w:tc>
          <w:tcPr>
            <w:tcW w:w="750" w:type="dxa"/>
          </w:tcPr>
          <w:p w14:paraId="56B420D2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48</w:t>
            </w:r>
          </w:p>
        </w:tc>
        <w:tc>
          <w:tcPr>
            <w:tcW w:w="2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C0083" w14:textId="77777777" w:rsidR="00806871" w:rsidRPr="00653878" w:rsidRDefault="00806871" w:rsidP="00704258">
            <w:pPr>
              <w:tabs>
                <w:tab w:val="left" w:pos="59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spellStart"/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Azida</w:t>
            </w:r>
            <w:proofErr w:type="spellEnd"/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sódica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C94D3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embalagem</w:t>
            </w:r>
          </w:p>
        </w:tc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3670CA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Embalagem de 100 g</w:t>
            </w:r>
          </w:p>
        </w:tc>
        <w:tc>
          <w:tcPr>
            <w:tcW w:w="1382" w:type="dxa"/>
          </w:tcPr>
          <w:p w14:paraId="7691E53F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</w:tcPr>
          <w:p w14:paraId="5614A95B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653878" w:rsidRPr="00653878" w14:paraId="68C6B517" w14:textId="77777777" w:rsidTr="00806871">
        <w:trPr>
          <w:jc w:val="center"/>
        </w:trPr>
        <w:tc>
          <w:tcPr>
            <w:tcW w:w="750" w:type="dxa"/>
          </w:tcPr>
          <w:p w14:paraId="5289EB53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49</w:t>
            </w:r>
          </w:p>
        </w:tc>
        <w:tc>
          <w:tcPr>
            <w:tcW w:w="2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5C1DF" w14:textId="77777777" w:rsidR="00806871" w:rsidRPr="00653878" w:rsidRDefault="00806871" w:rsidP="00704258">
            <w:pPr>
              <w:tabs>
                <w:tab w:val="left" w:pos="59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4-Amino-5-hidrazino-1,2,4-triazol-3-tiol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B3F03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 embalagens</w:t>
            </w:r>
          </w:p>
        </w:tc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6D1602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Embalagem de 5 g</w:t>
            </w:r>
          </w:p>
        </w:tc>
        <w:tc>
          <w:tcPr>
            <w:tcW w:w="1382" w:type="dxa"/>
          </w:tcPr>
          <w:p w14:paraId="0AF1FBE2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</w:tcPr>
          <w:p w14:paraId="0058C693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653878" w:rsidRPr="00653878" w14:paraId="2E139326" w14:textId="77777777" w:rsidTr="00806871">
        <w:trPr>
          <w:jc w:val="center"/>
        </w:trPr>
        <w:tc>
          <w:tcPr>
            <w:tcW w:w="750" w:type="dxa"/>
          </w:tcPr>
          <w:p w14:paraId="2A1E1C55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2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1BD19" w14:textId="77777777" w:rsidR="00806871" w:rsidRPr="00653878" w:rsidRDefault="00806871" w:rsidP="00704258">
            <w:pPr>
              <w:tabs>
                <w:tab w:val="left" w:pos="59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spellStart"/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Guanidina:HCl</w:t>
            </w:r>
            <w:proofErr w:type="spellEnd"/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8M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04836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 embalagens</w:t>
            </w:r>
          </w:p>
        </w:tc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4F418B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Embalagens de 100 </w:t>
            </w:r>
            <w:proofErr w:type="spellStart"/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mL</w:t>
            </w:r>
            <w:proofErr w:type="spellEnd"/>
          </w:p>
        </w:tc>
        <w:tc>
          <w:tcPr>
            <w:tcW w:w="1382" w:type="dxa"/>
          </w:tcPr>
          <w:p w14:paraId="3D924A23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</w:tcPr>
          <w:p w14:paraId="3032F5FC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653878" w:rsidRPr="00653878" w14:paraId="47560678" w14:textId="77777777" w:rsidTr="00806871">
        <w:trPr>
          <w:jc w:val="center"/>
        </w:trPr>
        <w:tc>
          <w:tcPr>
            <w:tcW w:w="750" w:type="dxa"/>
          </w:tcPr>
          <w:p w14:paraId="4000E109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51</w:t>
            </w:r>
          </w:p>
        </w:tc>
        <w:tc>
          <w:tcPr>
            <w:tcW w:w="2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5F400" w14:textId="77777777" w:rsidR="00806871" w:rsidRPr="00653878" w:rsidRDefault="00806871" w:rsidP="00704258">
            <w:pPr>
              <w:tabs>
                <w:tab w:val="left" w:pos="59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Solução padrão de manganês 1000 mg/L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EAD1E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 embalagens</w:t>
            </w:r>
          </w:p>
        </w:tc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B44154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Embalagem de 100 </w:t>
            </w:r>
            <w:proofErr w:type="spellStart"/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mL</w:t>
            </w:r>
            <w:proofErr w:type="spellEnd"/>
          </w:p>
        </w:tc>
        <w:tc>
          <w:tcPr>
            <w:tcW w:w="1382" w:type="dxa"/>
          </w:tcPr>
          <w:p w14:paraId="4C3AD66F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</w:tcPr>
          <w:p w14:paraId="08412C88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653878" w:rsidRPr="00653878" w14:paraId="24B269A3" w14:textId="77777777" w:rsidTr="00806871">
        <w:trPr>
          <w:jc w:val="center"/>
        </w:trPr>
        <w:tc>
          <w:tcPr>
            <w:tcW w:w="750" w:type="dxa"/>
          </w:tcPr>
          <w:p w14:paraId="4A42F1C0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52</w:t>
            </w:r>
          </w:p>
        </w:tc>
        <w:tc>
          <w:tcPr>
            <w:tcW w:w="2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12985" w14:textId="77777777" w:rsidR="00806871" w:rsidRPr="00653878" w:rsidRDefault="00806871" w:rsidP="00704258">
            <w:pPr>
              <w:tabs>
                <w:tab w:val="left" w:pos="59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Solução padrão de cálcio 1000 mg/</w:t>
            </w:r>
            <w:proofErr w:type="spellStart"/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mL</w:t>
            </w:r>
            <w:proofErr w:type="spellEnd"/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293D5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 embalagens</w:t>
            </w:r>
          </w:p>
        </w:tc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4E14EB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Embalagem de 100 </w:t>
            </w:r>
            <w:proofErr w:type="spellStart"/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mL</w:t>
            </w:r>
            <w:proofErr w:type="spellEnd"/>
          </w:p>
        </w:tc>
        <w:tc>
          <w:tcPr>
            <w:tcW w:w="1382" w:type="dxa"/>
          </w:tcPr>
          <w:p w14:paraId="28853A3D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</w:tcPr>
          <w:p w14:paraId="1A17F8D9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653878" w:rsidRPr="00653878" w14:paraId="532C4C43" w14:textId="77777777" w:rsidTr="00806871">
        <w:trPr>
          <w:jc w:val="center"/>
        </w:trPr>
        <w:tc>
          <w:tcPr>
            <w:tcW w:w="750" w:type="dxa"/>
          </w:tcPr>
          <w:p w14:paraId="6B8B4CA8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53</w:t>
            </w:r>
          </w:p>
        </w:tc>
        <w:tc>
          <w:tcPr>
            <w:tcW w:w="2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8BCF2" w14:textId="77777777" w:rsidR="00806871" w:rsidRPr="00653878" w:rsidRDefault="00806871" w:rsidP="00704258">
            <w:pPr>
              <w:tabs>
                <w:tab w:val="left" w:pos="59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Trombina humana de alta atividade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569C1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 ampolas</w:t>
            </w:r>
          </w:p>
        </w:tc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F6E2C9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Ampola de 150 UM</w:t>
            </w:r>
          </w:p>
        </w:tc>
        <w:tc>
          <w:tcPr>
            <w:tcW w:w="1382" w:type="dxa"/>
          </w:tcPr>
          <w:p w14:paraId="73671268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</w:tcPr>
          <w:p w14:paraId="543A145E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653878" w:rsidRPr="00653878" w14:paraId="53F25F3F" w14:textId="77777777" w:rsidTr="00806871">
        <w:trPr>
          <w:jc w:val="center"/>
        </w:trPr>
        <w:tc>
          <w:tcPr>
            <w:tcW w:w="750" w:type="dxa"/>
          </w:tcPr>
          <w:p w14:paraId="657698AE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54</w:t>
            </w:r>
          </w:p>
        </w:tc>
        <w:tc>
          <w:tcPr>
            <w:tcW w:w="2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C2C19" w14:textId="77777777" w:rsidR="00806871" w:rsidRPr="00653878" w:rsidRDefault="00806871" w:rsidP="00704258">
            <w:pPr>
              <w:tabs>
                <w:tab w:val="left" w:pos="59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4-Nitrofenil fosfato (FOSFATO DE P-NITROFENILA SAL SÓDICO)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4693C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300 tabletes</w:t>
            </w:r>
          </w:p>
        </w:tc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61ECD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Embalagem de 50 </w:t>
            </w:r>
            <w:proofErr w:type="spellStart"/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</w:t>
            </w:r>
            <w:proofErr w:type="spellEnd"/>
          </w:p>
        </w:tc>
        <w:tc>
          <w:tcPr>
            <w:tcW w:w="1382" w:type="dxa"/>
          </w:tcPr>
          <w:p w14:paraId="07D88FEB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</w:tcPr>
          <w:p w14:paraId="1A15DE00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653878" w:rsidRPr="00653878" w14:paraId="64717DB2" w14:textId="77777777" w:rsidTr="00806871">
        <w:trPr>
          <w:jc w:val="center"/>
        </w:trPr>
        <w:tc>
          <w:tcPr>
            <w:tcW w:w="750" w:type="dxa"/>
          </w:tcPr>
          <w:p w14:paraId="143CC509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55</w:t>
            </w:r>
          </w:p>
        </w:tc>
        <w:tc>
          <w:tcPr>
            <w:tcW w:w="2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FB93E" w14:textId="77777777" w:rsidR="00806871" w:rsidRPr="00653878" w:rsidRDefault="00806871" w:rsidP="00704258">
            <w:pPr>
              <w:tabs>
                <w:tab w:val="left" w:pos="59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Ácido cítrico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26A99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embalagem</w:t>
            </w:r>
          </w:p>
        </w:tc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D038CA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Embalagem de 1 Kg</w:t>
            </w:r>
          </w:p>
        </w:tc>
        <w:tc>
          <w:tcPr>
            <w:tcW w:w="1382" w:type="dxa"/>
          </w:tcPr>
          <w:p w14:paraId="201F629E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</w:tcPr>
          <w:p w14:paraId="6F171AF1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653878" w:rsidRPr="00653878" w14:paraId="45C6EBD1" w14:textId="77777777" w:rsidTr="00806871">
        <w:trPr>
          <w:jc w:val="center"/>
        </w:trPr>
        <w:tc>
          <w:tcPr>
            <w:tcW w:w="750" w:type="dxa"/>
          </w:tcPr>
          <w:p w14:paraId="70EFF01A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56</w:t>
            </w:r>
          </w:p>
        </w:tc>
        <w:tc>
          <w:tcPr>
            <w:tcW w:w="2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AF880" w14:textId="77777777" w:rsidR="00806871" w:rsidRPr="00653878" w:rsidRDefault="00806871" w:rsidP="00704258">
            <w:pPr>
              <w:tabs>
                <w:tab w:val="left" w:pos="59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Diclorometano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C256F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1 embalagem </w:t>
            </w:r>
          </w:p>
        </w:tc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B4F27D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 L</w:t>
            </w:r>
          </w:p>
        </w:tc>
        <w:tc>
          <w:tcPr>
            <w:tcW w:w="1382" w:type="dxa"/>
          </w:tcPr>
          <w:p w14:paraId="37C74CC0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</w:tcPr>
          <w:p w14:paraId="73D82316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653878" w:rsidRPr="00653878" w14:paraId="63EC89D3" w14:textId="77777777" w:rsidTr="00806871">
        <w:trPr>
          <w:jc w:val="center"/>
        </w:trPr>
        <w:tc>
          <w:tcPr>
            <w:tcW w:w="750" w:type="dxa"/>
          </w:tcPr>
          <w:p w14:paraId="7B518F42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57</w:t>
            </w:r>
          </w:p>
        </w:tc>
        <w:tc>
          <w:tcPr>
            <w:tcW w:w="2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1CB1F" w14:textId="77777777" w:rsidR="00806871" w:rsidRPr="00653878" w:rsidRDefault="00806871" w:rsidP="00704258">
            <w:pPr>
              <w:tabs>
                <w:tab w:val="left" w:pos="59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Solução Padrão de Sódio 1000 mg/L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A065B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 embalagens</w:t>
            </w:r>
          </w:p>
        </w:tc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A29D56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Embalagem de 100 </w:t>
            </w:r>
            <w:proofErr w:type="spellStart"/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mL</w:t>
            </w:r>
            <w:proofErr w:type="spellEnd"/>
          </w:p>
        </w:tc>
        <w:tc>
          <w:tcPr>
            <w:tcW w:w="1382" w:type="dxa"/>
          </w:tcPr>
          <w:p w14:paraId="217AD9A4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</w:tcPr>
          <w:p w14:paraId="00FC238D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653878" w:rsidRPr="00653878" w14:paraId="0089F9B4" w14:textId="77777777" w:rsidTr="00806871">
        <w:trPr>
          <w:jc w:val="center"/>
        </w:trPr>
        <w:tc>
          <w:tcPr>
            <w:tcW w:w="750" w:type="dxa"/>
          </w:tcPr>
          <w:p w14:paraId="047046F0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58</w:t>
            </w:r>
          </w:p>
        </w:tc>
        <w:tc>
          <w:tcPr>
            <w:tcW w:w="2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E179D" w14:textId="77777777" w:rsidR="00806871" w:rsidRPr="00653878" w:rsidRDefault="00806871" w:rsidP="00704258">
            <w:pPr>
              <w:tabs>
                <w:tab w:val="left" w:pos="59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Soluções de referência de Aparência, BY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CC53D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 kits</w:t>
            </w:r>
          </w:p>
        </w:tc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7A1E2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kit</w:t>
            </w:r>
          </w:p>
        </w:tc>
        <w:tc>
          <w:tcPr>
            <w:tcW w:w="1382" w:type="dxa"/>
          </w:tcPr>
          <w:p w14:paraId="633A2414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</w:tcPr>
          <w:p w14:paraId="48871052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653878" w:rsidRPr="00653878" w14:paraId="470646EA" w14:textId="77777777" w:rsidTr="00806871">
        <w:trPr>
          <w:jc w:val="center"/>
        </w:trPr>
        <w:tc>
          <w:tcPr>
            <w:tcW w:w="750" w:type="dxa"/>
          </w:tcPr>
          <w:p w14:paraId="483D0EAF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59</w:t>
            </w:r>
          </w:p>
        </w:tc>
        <w:tc>
          <w:tcPr>
            <w:tcW w:w="2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9346D" w14:textId="77777777" w:rsidR="00806871" w:rsidRPr="00653878" w:rsidRDefault="00806871" w:rsidP="00704258">
            <w:pPr>
              <w:tabs>
                <w:tab w:val="left" w:pos="59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Soluções de referência de Aparência, Y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D31A3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 kits</w:t>
            </w:r>
          </w:p>
        </w:tc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5ED3F" w14:textId="77777777" w:rsidR="00806871" w:rsidRPr="00653878" w:rsidRDefault="00806871" w:rsidP="0070425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kit</w:t>
            </w:r>
          </w:p>
        </w:tc>
        <w:tc>
          <w:tcPr>
            <w:tcW w:w="1382" w:type="dxa"/>
          </w:tcPr>
          <w:p w14:paraId="74DB31BF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</w:tcPr>
          <w:p w14:paraId="18105E81" w14:textId="77777777" w:rsidR="00806871" w:rsidRPr="00653878" w:rsidRDefault="00806871" w:rsidP="0070425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</w:tbl>
    <w:p w14:paraId="5A1DA329" w14:textId="77777777" w:rsidR="00EF2567" w:rsidRPr="00653878" w:rsidRDefault="00EF2567" w:rsidP="003F29C4">
      <w:pPr>
        <w:autoSpaceDE w:val="0"/>
        <w:spacing w:line="360" w:lineRule="auto"/>
        <w:contextualSpacing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0264FEB7" w14:textId="2E0EA39A" w:rsidR="0070059F" w:rsidRPr="00653878" w:rsidRDefault="0070059F" w:rsidP="00EF4D43">
      <w:pPr>
        <w:pStyle w:val="PargrafodaLista"/>
        <w:numPr>
          <w:ilvl w:val="0"/>
          <w:numId w:val="36"/>
        </w:numPr>
        <w:spacing w:line="360" w:lineRule="auto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r w:rsidRPr="0065387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CLÁUSULA SEGUNDA – </w:t>
      </w:r>
      <w:r w:rsidR="00AE1000" w:rsidRPr="0065387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DA </w:t>
      </w:r>
      <w:r w:rsidRPr="0065387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VIGÊNCIA</w:t>
      </w:r>
    </w:p>
    <w:p w14:paraId="23C7FE96" w14:textId="1A330828" w:rsidR="001B4C30" w:rsidRPr="00653878" w:rsidRDefault="00771F0D" w:rsidP="00771F0D">
      <w:pPr>
        <w:pStyle w:val="PargrafodaLista"/>
        <w:numPr>
          <w:ilvl w:val="1"/>
          <w:numId w:val="36"/>
        </w:numPr>
        <w:spacing w:line="360" w:lineRule="auto"/>
        <w:ind w:left="426" w:hanging="431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O prazo de vigência do Contrato é de </w:t>
      </w:r>
      <w:bookmarkStart w:id="1" w:name="_Hlk15568169"/>
      <w:r w:rsidR="00143F4F"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12</w:t>
      </w:r>
      <w:r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(</w:t>
      </w:r>
      <w:r w:rsidR="00143F4F"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Doze</w:t>
      </w:r>
      <w:r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)</w:t>
      </w:r>
      <w:r w:rsidR="0042052B"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m</w:t>
      </w:r>
      <w:r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eses</w:t>
      </w:r>
      <w:bookmarkEnd w:id="1"/>
      <w:r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, contados da data de assinatura do instrumento, admitindo-se prorrogação para os prazos de início das etapas de execução, de conclusão e de entrega</w:t>
      </w:r>
      <w:r w:rsidR="00915306"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.</w:t>
      </w:r>
    </w:p>
    <w:p w14:paraId="4BD01089" w14:textId="77777777" w:rsidR="00771F0D" w:rsidRPr="00653878" w:rsidRDefault="00771F0D" w:rsidP="003F29C4">
      <w:pPr>
        <w:spacing w:line="360" w:lineRule="auto"/>
        <w:contextualSpacing/>
        <w:rPr>
          <w:rFonts w:ascii="Times New Roman" w:hAnsi="Times New Roman" w:cs="Times New Roman"/>
          <w:color w:val="000000" w:themeColor="text1"/>
          <w:sz w:val="22"/>
          <w:szCs w:val="22"/>
          <w:lang w:eastAsia="en-US"/>
        </w:rPr>
      </w:pPr>
    </w:p>
    <w:p w14:paraId="5FBFFA79" w14:textId="059B79ED" w:rsidR="0070059F" w:rsidRPr="00653878" w:rsidRDefault="0070059F" w:rsidP="00EF4D43">
      <w:pPr>
        <w:pStyle w:val="PargrafodaLista"/>
        <w:numPr>
          <w:ilvl w:val="0"/>
          <w:numId w:val="36"/>
        </w:numPr>
        <w:spacing w:line="360" w:lineRule="auto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r w:rsidRPr="0065387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CLÁUSULA TERCEIRA – </w:t>
      </w:r>
      <w:r w:rsidR="00AE1000" w:rsidRPr="0065387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DO </w:t>
      </w:r>
      <w:r w:rsidRPr="0065387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PREÇO</w:t>
      </w:r>
    </w:p>
    <w:p w14:paraId="62F8D058" w14:textId="1E1E2B0E" w:rsidR="006D4AB0" w:rsidRPr="00653878" w:rsidRDefault="0070059F" w:rsidP="00EF4D43">
      <w:pPr>
        <w:pStyle w:val="PargrafodaLista"/>
        <w:numPr>
          <w:ilvl w:val="1"/>
          <w:numId w:val="36"/>
        </w:numPr>
        <w:spacing w:line="360" w:lineRule="auto"/>
        <w:ind w:left="426" w:hanging="431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O </w:t>
      </w:r>
      <w:r w:rsidR="006D4AB0"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valor </w:t>
      </w:r>
      <w:r w:rsidR="00AE367E"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total</w:t>
      </w:r>
      <w:r w:rsidR="006D4AB0"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da contratação é de R$</w:t>
      </w:r>
      <w:r w:rsidR="00827D62"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="00091825"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######</w:t>
      </w:r>
      <w:r w:rsidR="006D4AB0"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(</w:t>
      </w:r>
      <w:r w:rsidR="00091825"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######</w:t>
      </w:r>
      <w:r w:rsidR="006D4AB0"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).</w:t>
      </w:r>
    </w:p>
    <w:p w14:paraId="67ABCE53" w14:textId="5977069C" w:rsidR="0070059F" w:rsidRPr="00653878" w:rsidRDefault="0070059F" w:rsidP="00EF4D43">
      <w:pPr>
        <w:pStyle w:val="PargrafodaLista"/>
        <w:numPr>
          <w:ilvl w:val="1"/>
          <w:numId w:val="36"/>
        </w:numPr>
        <w:spacing w:line="360" w:lineRule="auto"/>
        <w:ind w:left="426" w:hanging="431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No valor acima estão incluídas todas as despesas ordinárias diretas e indiretas decorrentes da execução </w:t>
      </w:r>
      <w:r w:rsidR="00784E51"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do objeto</w:t>
      </w:r>
      <w:r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, inclusive tributos e/ou impostos, encargos sociais, trabalhistas, previdenciários, fiscais e comerciais incidentes, taxa de administração, frete, seguro e outros necessários ao cumprimento integral do objeto da contratação.</w:t>
      </w:r>
    </w:p>
    <w:p w14:paraId="1344170F" w14:textId="77777777" w:rsidR="00745684" w:rsidRPr="00653878" w:rsidRDefault="00745684" w:rsidP="00745684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6D579792" w14:textId="45FF12B7" w:rsidR="0070059F" w:rsidRPr="00653878" w:rsidRDefault="0070059F" w:rsidP="00136B8C">
      <w:pPr>
        <w:pStyle w:val="PargrafodaLista"/>
        <w:numPr>
          <w:ilvl w:val="0"/>
          <w:numId w:val="36"/>
        </w:numPr>
        <w:spacing w:line="360" w:lineRule="auto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r w:rsidRPr="0065387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CLÁUSULA QUARTA – </w:t>
      </w:r>
      <w:r w:rsidR="00AE1000" w:rsidRPr="0065387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DA </w:t>
      </w:r>
      <w:r w:rsidRPr="0065387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DOTAÇÃO ORÇAMENTÁRIA</w:t>
      </w:r>
    </w:p>
    <w:p w14:paraId="07277EB8" w14:textId="619064E8" w:rsidR="006E3CA5" w:rsidRPr="00653878" w:rsidRDefault="0070059F" w:rsidP="00C35976">
      <w:pPr>
        <w:pStyle w:val="PargrafodaLista"/>
        <w:numPr>
          <w:ilvl w:val="1"/>
          <w:numId w:val="36"/>
        </w:numPr>
        <w:spacing w:line="360" w:lineRule="auto"/>
        <w:ind w:left="426" w:hanging="431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lastRenderedPageBreak/>
        <w:t xml:space="preserve">As despesas decorrentes desta contratação estão programadas em dotação orçamentária própria, prevista no orçamento da </w:t>
      </w:r>
      <w:r w:rsidR="00C35976"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Hemobrás</w:t>
      </w:r>
      <w:r w:rsidR="00AE367E"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asseguradas no saldo constante na conta orçamentária </w:t>
      </w:r>
      <w:r w:rsidR="00143F4F"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01.02.113600.284.2204039000.20006.00.00</w:t>
      </w:r>
      <w:r w:rsidR="00AE367E"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.</w:t>
      </w:r>
    </w:p>
    <w:p w14:paraId="531D8296" w14:textId="77777777" w:rsidR="00136B8C" w:rsidRPr="00653878" w:rsidRDefault="00136B8C" w:rsidP="00136B8C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1F5E0A8B" w14:textId="7CD58565" w:rsidR="00FA65D6" w:rsidRPr="00653878" w:rsidRDefault="00FA65D6" w:rsidP="00136B8C">
      <w:pPr>
        <w:pStyle w:val="PargrafodaLista"/>
        <w:numPr>
          <w:ilvl w:val="0"/>
          <w:numId w:val="36"/>
        </w:numPr>
        <w:spacing w:line="360" w:lineRule="auto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r w:rsidRPr="0065387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CLÁUSULA QUINTA – DA</w:t>
      </w:r>
      <w:r w:rsidR="00915306" w:rsidRPr="0065387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S ESPECIFICAÇÕES TÉCNICAS DO OBJETO</w:t>
      </w:r>
    </w:p>
    <w:p w14:paraId="3B972B3F" w14:textId="77777777" w:rsidR="00EE3978" w:rsidRPr="00653878" w:rsidRDefault="00EE3978" w:rsidP="00424D7A">
      <w:pPr>
        <w:pStyle w:val="PargrafodaLista"/>
        <w:numPr>
          <w:ilvl w:val="1"/>
          <w:numId w:val="36"/>
        </w:numPr>
        <w:spacing w:line="360" w:lineRule="auto"/>
        <w:ind w:left="426" w:hanging="431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As regras acerca da presente cláusula são aquelas estabelecidas no Termo de Referência, Anexo I do Edital.</w:t>
      </w:r>
    </w:p>
    <w:p w14:paraId="7FDD97A8" w14:textId="77777777" w:rsidR="00F04E21" w:rsidRPr="00653878" w:rsidRDefault="00F04E21" w:rsidP="00FA65D6">
      <w:pPr>
        <w:pStyle w:val="PargrafodaLista"/>
        <w:spacing w:line="360" w:lineRule="auto"/>
        <w:ind w:left="360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</w:p>
    <w:p w14:paraId="7F3860FF" w14:textId="32C06CE6" w:rsidR="00224134" w:rsidRPr="00653878" w:rsidRDefault="00224134" w:rsidP="00136B8C">
      <w:pPr>
        <w:pStyle w:val="PargrafodaLista"/>
        <w:numPr>
          <w:ilvl w:val="0"/>
          <w:numId w:val="36"/>
        </w:numPr>
        <w:spacing w:line="360" w:lineRule="auto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r w:rsidRPr="0065387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CLÁUSULA </w:t>
      </w:r>
      <w:r w:rsidR="0033246C" w:rsidRPr="0065387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SEXTA</w:t>
      </w:r>
      <w:r w:rsidRPr="0065387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- DOS CRITÉRIOS DE RECEBIMENTO</w:t>
      </w:r>
    </w:p>
    <w:p w14:paraId="661E8312" w14:textId="77777777" w:rsidR="00EE3978" w:rsidRPr="00653878" w:rsidRDefault="00EE3978" w:rsidP="00424D7A">
      <w:pPr>
        <w:pStyle w:val="PargrafodaLista"/>
        <w:numPr>
          <w:ilvl w:val="1"/>
          <w:numId w:val="36"/>
        </w:numPr>
        <w:spacing w:line="360" w:lineRule="auto"/>
        <w:ind w:left="426" w:hanging="431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As regras acerca da presente cláusula são aquelas estabelecidas no Termo de Referência, Anexo I do Edital.</w:t>
      </w:r>
    </w:p>
    <w:p w14:paraId="0B526FB2" w14:textId="77777777" w:rsidR="00224134" w:rsidRPr="00653878" w:rsidRDefault="00224134" w:rsidP="0033246C">
      <w:pPr>
        <w:pStyle w:val="PargrafodaLista"/>
        <w:spacing w:line="360" w:lineRule="auto"/>
        <w:ind w:left="360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</w:p>
    <w:p w14:paraId="11351743" w14:textId="402A5556" w:rsidR="0070059F" w:rsidRPr="00653878" w:rsidRDefault="0070059F" w:rsidP="00136B8C">
      <w:pPr>
        <w:pStyle w:val="PargrafodaLista"/>
        <w:numPr>
          <w:ilvl w:val="0"/>
          <w:numId w:val="36"/>
        </w:numPr>
        <w:spacing w:line="360" w:lineRule="auto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r w:rsidRPr="0065387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CLÁUSULA </w:t>
      </w:r>
      <w:r w:rsidR="0033246C" w:rsidRPr="0065387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SÉTIMA</w:t>
      </w:r>
      <w:r w:rsidRPr="0065387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– </w:t>
      </w:r>
      <w:r w:rsidR="00AE1000" w:rsidRPr="0065387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DO </w:t>
      </w:r>
      <w:r w:rsidRPr="0065387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PAGAMENTO</w:t>
      </w:r>
    </w:p>
    <w:p w14:paraId="60D53772" w14:textId="77777777" w:rsidR="00424D7A" w:rsidRPr="00653878" w:rsidRDefault="00424D7A" w:rsidP="00424D7A">
      <w:pPr>
        <w:pStyle w:val="PargrafodaLista"/>
        <w:numPr>
          <w:ilvl w:val="1"/>
          <w:numId w:val="36"/>
        </w:numPr>
        <w:spacing w:line="360" w:lineRule="auto"/>
        <w:ind w:left="426" w:hanging="431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As regras acerca da presente cláusula são aquelas estabelecidas no Termo de Referência, Anexo I do Edital.</w:t>
      </w:r>
    </w:p>
    <w:p w14:paraId="2CCB1062" w14:textId="77777777" w:rsidR="00960F3D" w:rsidRPr="00653878" w:rsidRDefault="00960F3D" w:rsidP="003F29C4">
      <w:pPr>
        <w:spacing w:line="360" w:lineRule="auto"/>
        <w:ind w:left="425"/>
        <w:contextualSpacing/>
        <w:jc w:val="both"/>
        <w:rPr>
          <w:rFonts w:ascii="Times New Roman" w:hAnsi="Times New Roman" w:cs="Times New Roman"/>
          <w:color w:val="000000" w:themeColor="text1"/>
          <w:sz w:val="22"/>
          <w:szCs w:val="22"/>
          <w:highlight w:val="yellow"/>
        </w:rPr>
      </w:pPr>
    </w:p>
    <w:p w14:paraId="31EA274B" w14:textId="7E012FFA" w:rsidR="006E3CA5" w:rsidRPr="00653878" w:rsidRDefault="0070059F" w:rsidP="00B12FC1">
      <w:pPr>
        <w:pStyle w:val="PargrafodaLista"/>
        <w:numPr>
          <w:ilvl w:val="0"/>
          <w:numId w:val="36"/>
        </w:numPr>
        <w:spacing w:line="360" w:lineRule="auto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r w:rsidRPr="0065387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CLÁUSULA </w:t>
      </w:r>
      <w:r w:rsidR="0033246C" w:rsidRPr="0065387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OITAVA</w:t>
      </w:r>
      <w:r w:rsidRPr="0065387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– </w:t>
      </w:r>
      <w:r w:rsidR="00AE1000" w:rsidRPr="0065387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DO </w:t>
      </w:r>
      <w:r w:rsidR="00C55C28" w:rsidRPr="0065387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REAJUSTE</w:t>
      </w:r>
    </w:p>
    <w:p w14:paraId="78C75908" w14:textId="74C768F8" w:rsidR="008513F6" w:rsidRPr="00653878" w:rsidRDefault="001357C1" w:rsidP="00424D7A">
      <w:pPr>
        <w:pStyle w:val="PargrafodaLista"/>
        <w:numPr>
          <w:ilvl w:val="1"/>
          <w:numId w:val="36"/>
        </w:numPr>
        <w:spacing w:line="360" w:lineRule="auto"/>
        <w:ind w:left="426" w:hanging="431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As regra</w:t>
      </w:r>
      <w:r w:rsidR="00584C65"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s acerca da presente cláusula</w:t>
      </w:r>
      <w:r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são aquelas estabelecidas no Termo de Referência, Anexo I do Edital</w:t>
      </w:r>
      <w:r w:rsidR="00A003EA"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.</w:t>
      </w:r>
    </w:p>
    <w:p w14:paraId="5198E4BE" w14:textId="12AF79E0" w:rsidR="00A003EA" w:rsidRPr="00653878" w:rsidRDefault="00A003EA" w:rsidP="008513F6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 </w:t>
      </w:r>
    </w:p>
    <w:p w14:paraId="4834DDEB" w14:textId="08C9266E" w:rsidR="0070059F" w:rsidRPr="00653878" w:rsidRDefault="0070059F" w:rsidP="008513F6">
      <w:pPr>
        <w:pStyle w:val="PargrafodaLista"/>
        <w:numPr>
          <w:ilvl w:val="0"/>
          <w:numId w:val="36"/>
        </w:numPr>
        <w:spacing w:line="360" w:lineRule="auto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r w:rsidRPr="0065387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CLÁUSULA </w:t>
      </w:r>
      <w:r w:rsidR="00143F4F" w:rsidRPr="0065387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NONA</w:t>
      </w:r>
      <w:r w:rsidRPr="0065387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</w:t>
      </w:r>
      <w:r w:rsidR="00784E51" w:rsidRPr="0065387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–</w:t>
      </w:r>
      <w:r w:rsidRPr="0065387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</w:t>
      </w:r>
      <w:r w:rsidR="00AE1000" w:rsidRPr="0065387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DO </w:t>
      </w:r>
      <w:r w:rsidR="00FA65D6" w:rsidRPr="0065387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CONTROLE</w:t>
      </w:r>
      <w:r w:rsidR="00784E51" w:rsidRPr="0065387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E FISCALIZAÇÃO</w:t>
      </w:r>
      <w:r w:rsidR="00FA65D6" w:rsidRPr="0065387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DA EXECUÇÃO</w:t>
      </w:r>
    </w:p>
    <w:p w14:paraId="621A4F23" w14:textId="77777777" w:rsidR="00FA65D6" w:rsidRPr="00653878" w:rsidRDefault="00FA65D6" w:rsidP="00315BFB">
      <w:pPr>
        <w:pStyle w:val="PargrafodaLista"/>
        <w:numPr>
          <w:ilvl w:val="1"/>
          <w:numId w:val="36"/>
        </w:numPr>
        <w:spacing w:line="360" w:lineRule="auto"/>
        <w:ind w:left="50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As regras acerca da presente cláusula são aquelas estabelecidas no Termo de Referência, Anexo I do Edital.</w:t>
      </w:r>
    </w:p>
    <w:p w14:paraId="1E243F53" w14:textId="77777777" w:rsidR="008513F6" w:rsidRPr="00653878" w:rsidRDefault="008513F6" w:rsidP="008513F6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38852942" w14:textId="0D6903F0" w:rsidR="0070059F" w:rsidRPr="00653878" w:rsidRDefault="0070059F" w:rsidP="00424D7A">
      <w:pPr>
        <w:pStyle w:val="PargrafodaLista"/>
        <w:numPr>
          <w:ilvl w:val="0"/>
          <w:numId w:val="36"/>
        </w:numPr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r w:rsidRPr="0065387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CLÁUSULA </w:t>
      </w:r>
      <w:r w:rsidR="00FF578B" w:rsidRPr="0065387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DÉCIMA</w:t>
      </w:r>
      <w:r w:rsidR="00143F4F" w:rsidRPr="0065387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</w:t>
      </w:r>
      <w:r w:rsidRPr="0065387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– </w:t>
      </w:r>
      <w:r w:rsidR="00AE1000" w:rsidRPr="0065387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DAS </w:t>
      </w:r>
      <w:r w:rsidRPr="0065387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OBRIGAÇÕES DA </w:t>
      </w:r>
      <w:r w:rsidR="00905DD3" w:rsidRPr="0065387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HEMOBRÁS</w:t>
      </w:r>
    </w:p>
    <w:p w14:paraId="265AE8C7" w14:textId="77777777" w:rsidR="00FA65D6" w:rsidRPr="00653878" w:rsidRDefault="00FA65D6" w:rsidP="00315BFB">
      <w:pPr>
        <w:pStyle w:val="PargrafodaLista"/>
        <w:numPr>
          <w:ilvl w:val="1"/>
          <w:numId w:val="36"/>
        </w:numPr>
        <w:spacing w:line="360" w:lineRule="auto"/>
        <w:ind w:left="50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As regras acerca da presente cláusula são aquelas estabelecidas no Termo de Referência, Anexo I do Edital.</w:t>
      </w:r>
    </w:p>
    <w:p w14:paraId="00B6C601" w14:textId="77777777" w:rsidR="00FF578B" w:rsidRPr="00653878" w:rsidRDefault="00FF578B" w:rsidP="00FF578B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352722A0" w14:textId="62BE276C" w:rsidR="00224134" w:rsidRPr="00653878" w:rsidRDefault="00224134" w:rsidP="00224134">
      <w:pPr>
        <w:pStyle w:val="Nivel1"/>
        <w:numPr>
          <w:ilvl w:val="0"/>
          <w:numId w:val="36"/>
        </w:numPr>
        <w:spacing w:before="0" w:line="360" w:lineRule="auto"/>
        <w:contextualSpacing/>
        <w:rPr>
          <w:rFonts w:ascii="Times New Roman" w:hAnsi="Times New Roman"/>
          <w:color w:val="000000" w:themeColor="text1"/>
          <w:sz w:val="22"/>
          <w:szCs w:val="22"/>
        </w:rPr>
      </w:pPr>
      <w:r w:rsidRPr="00653878">
        <w:rPr>
          <w:rFonts w:ascii="Times New Roman" w:hAnsi="Times New Roman"/>
          <w:color w:val="000000" w:themeColor="text1"/>
          <w:sz w:val="22"/>
          <w:szCs w:val="22"/>
        </w:rPr>
        <w:t xml:space="preserve">CLÁUSULA </w:t>
      </w:r>
      <w:r w:rsidR="00FF578B" w:rsidRPr="00653878">
        <w:rPr>
          <w:rFonts w:ascii="Times New Roman" w:hAnsi="Times New Roman"/>
          <w:color w:val="000000" w:themeColor="text1"/>
          <w:sz w:val="22"/>
          <w:szCs w:val="22"/>
        </w:rPr>
        <w:t xml:space="preserve">DÉCIMA </w:t>
      </w:r>
      <w:r w:rsidR="00143F4F" w:rsidRPr="00653878">
        <w:rPr>
          <w:rFonts w:ascii="Times New Roman" w:hAnsi="Times New Roman"/>
          <w:color w:val="000000" w:themeColor="text1"/>
          <w:sz w:val="22"/>
          <w:szCs w:val="22"/>
        </w:rPr>
        <w:t>PRIMEIRA</w:t>
      </w:r>
      <w:r w:rsidRPr="00653878">
        <w:rPr>
          <w:rFonts w:ascii="Times New Roman" w:hAnsi="Times New Roman"/>
          <w:color w:val="000000" w:themeColor="text1"/>
          <w:sz w:val="22"/>
          <w:szCs w:val="22"/>
        </w:rPr>
        <w:t xml:space="preserve"> – </w:t>
      </w:r>
      <w:r w:rsidR="00AE1000" w:rsidRPr="00653878">
        <w:rPr>
          <w:rFonts w:ascii="Times New Roman" w:hAnsi="Times New Roman"/>
          <w:color w:val="000000" w:themeColor="text1"/>
          <w:sz w:val="22"/>
          <w:szCs w:val="22"/>
        </w:rPr>
        <w:t xml:space="preserve">DAS </w:t>
      </w:r>
      <w:r w:rsidR="00C55C28" w:rsidRPr="00653878">
        <w:rPr>
          <w:rFonts w:ascii="Times New Roman" w:hAnsi="Times New Roman"/>
          <w:color w:val="000000" w:themeColor="text1"/>
          <w:sz w:val="22"/>
          <w:szCs w:val="22"/>
        </w:rPr>
        <w:t>OBRIGAÇÕES DA CONTRATADA</w:t>
      </w:r>
    </w:p>
    <w:p w14:paraId="0CA9E91C" w14:textId="77777777" w:rsidR="00224134" w:rsidRPr="00653878" w:rsidRDefault="00224134" w:rsidP="00315BFB">
      <w:pPr>
        <w:pStyle w:val="PargrafodaLista"/>
        <w:numPr>
          <w:ilvl w:val="1"/>
          <w:numId w:val="36"/>
        </w:numPr>
        <w:spacing w:line="360" w:lineRule="auto"/>
        <w:ind w:left="50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As regras acerca da presente cláusula são aquelas estabelecidas no Termo de Referência, Anexo I do Edital.</w:t>
      </w:r>
    </w:p>
    <w:p w14:paraId="6F9E1589" w14:textId="77777777" w:rsidR="008513F6" w:rsidRPr="00653878" w:rsidRDefault="008513F6" w:rsidP="008513F6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006461CC" w14:textId="41B7C9DD" w:rsidR="00224134" w:rsidRPr="00653878" w:rsidRDefault="00224134" w:rsidP="00224134">
      <w:pPr>
        <w:pStyle w:val="Nivel1"/>
        <w:numPr>
          <w:ilvl w:val="0"/>
          <w:numId w:val="36"/>
        </w:numPr>
        <w:spacing w:before="0" w:line="360" w:lineRule="auto"/>
        <w:contextualSpacing/>
        <w:rPr>
          <w:rFonts w:ascii="Times New Roman" w:hAnsi="Times New Roman"/>
          <w:color w:val="000000" w:themeColor="text1"/>
          <w:sz w:val="22"/>
          <w:szCs w:val="22"/>
        </w:rPr>
      </w:pPr>
      <w:r w:rsidRPr="00653878">
        <w:rPr>
          <w:rFonts w:ascii="Times New Roman" w:hAnsi="Times New Roman"/>
          <w:color w:val="000000" w:themeColor="text1"/>
          <w:sz w:val="22"/>
          <w:szCs w:val="22"/>
        </w:rPr>
        <w:t xml:space="preserve">CLÁUSULA </w:t>
      </w:r>
      <w:r w:rsidR="00FF578B" w:rsidRPr="00653878">
        <w:rPr>
          <w:rFonts w:ascii="Times New Roman" w:hAnsi="Times New Roman"/>
          <w:color w:val="000000" w:themeColor="text1"/>
          <w:sz w:val="22"/>
          <w:szCs w:val="22"/>
        </w:rPr>
        <w:t xml:space="preserve">DÉCIMA </w:t>
      </w:r>
      <w:r w:rsidR="00143F4F" w:rsidRPr="00653878">
        <w:rPr>
          <w:rFonts w:ascii="Times New Roman" w:hAnsi="Times New Roman"/>
          <w:color w:val="000000" w:themeColor="text1"/>
          <w:sz w:val="22"/>
          <w:szCs w:val="22"/>
        </w:rPr>
        <w:t>SEGUNDA</w:t>
      </w:r>
      <w:r w:rsidRPr="00653878">
        <w:rPr>
          <w:rFonts w:ascii="Times New Roman" w:hAnsi="Times New Roman"/>
          <w:color w:val="000000" w:themeColor="text1"/>
          <w:sz w:val="22"/>
          <w:szCs w:val="22"/>
        </w:rPr>
        <w:t xml:space="preserve"> - DA SUBCONTRATAÇÃO</w:t>
      </w:r>
    </w:p>
    <w:p w14:paraId="26086D62" w14:textId="77777777" w:rsidR="00224134" w:rsidRPr="00653878" w:rsidRDefault="00224134" w:rsidP="00315BFB">
      <w:pPr>
        <w:pStyle w:val="PargrafodaLista"/>
        <w:numPr>
          <w:ilvl w:val="1"/>
          <w:numId w:val="36"/>
        </w:numPr>
        <w:spacing w:line="360" w:lineRule="auto"/>
        <w:ind w:left="50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Não será admitida a subcontratação do objeto licitatório.</w:t>
      </w:r>
    </w:p>
    <w:p w14:paraId="09CB2054" w14:textId="77777777" w:rsidR="00224134" w:rsidRPr="00653878" w:rsidRDefault="00224134" w:rsidP="00224134">
      <w:pPr>
        <w:spacing w:line="360" w:lineRule="auto"/>
        <w:ind w:left="792"/>
        <w:contextualSpacing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7CC2BE1A" w14:textId="41A07F04" w:rsidR="00224134" w:rsidRPr="00653878" w:rsidRDefault="00224134" w:rsidP="00224134">
      <w:pPr>
        <w:pStyle w:val="Nivel1"/>
        <w:numPr>
          <w:ilvl w:val="0"/>
          <w:numId w:val="36"/>
        </w:numPr>
        <w:spacing w:before="0" w:line="360" w:lineRule="auto"/>
        <w:contextualSpacing/>
        <w:rPr>
          <w:rFonts w:ascii="Times New Roman" w:hAnsi="Times New Roman"/>
          <w:color w:val="000000" w:themeColor="text1"/>
          <w:sz w:val="22"/>
          <w:szCs w:val="22"/>
        </w:rPr>
      </w:pPr>
      <w:r w:rsidRPr="00653878">
        <w:rPr>
          <w:rFonts w:ascii="Times New Roman" w:hAnsi="Times New Roman"/>
          <w:color w:val="000000" w:themeColor="text1"/>
          <w:sz w:val="22"/>
          <w:szCs w:val="22"/>
        </w:rPr>
        <w:t xml:space="preserve">CLÁUSULA </w:t>
      </w:r>
      <w:r w:rsidR="00FF578B" w:rsidRPr="00653878">
        <w:rPr>
          <w:rFonts w:ascii="Times New Roman" w:hAnsi="Times New Roman"/>
          <w:color w:val="000000" w:themeColor="text1"/>
          <w:sz w:val="22"/>
          <w:szCs w:val="22"/>
        </w:rPr>
        <w:t xml:space="preserve">DÉCIMA </w:t>
      </w:r>
      <w:r w:rsidR="00143F4F" w:rsidRPr="00653878">
        <w:rPr>
          <w:rFonts w:ascii="Times New Roman" w:hAnsi="Times New Roman"/>
          <w:color w:val="000000" w:themeColor="text1"/>
          <w:sz w:val="22"/>
          <w:szCs w:val="22"/>
        </w:rPr>
        <w:t>TERCEIRA</w:t>
      </w:r>
      <w:r w:rsidR="00FF578B" w:rsidRPr="00653878">
        <w:rPr>
          <w:rFonts w:ascii="Times New Roman" w:hAnsi="Times New Roman"/>
          <w:color w:val="000000" w:themeColor="text1"/>
          <w:sz w:val="22"/>
          <w:szCs w:val="22"/>
        </w:rPr>
        <w:t xml:space="preserve"> </w:t>
      </w:r>
      <w:r w:rsidR="00AE1000" w:rsidRPr="00653878">
        <w:rPr>
          <w:rFonts w:ascii="Times New Roman" w:hAnsi="Times New Roman"/>
          <w:color w:val="000000" w:themeColor="text1"/>
          <w:sz w:val="22"/>
          <w:szCs w:val="22"/>
        </w:rPr>
        <w:t>–</w:t>
      </w:r>
      <w:r w:rsidR="00FF578B" w:rsidRPr="00653878">
        <w:rPr>
          <w:rFonts w:ascii="Times New Roman" w:hAnsi="Times New Roman"/>
          <w:color w:val="000000" w:themeColor="text1"/>
          <w:sz w:val="22"/>
          <w:szCs w:val="22"/>
        </w:rPr>
        <w:t xml:space="preserve"> </w:t>
      </w:r>
      <w:r w:rsidR="00AE1000" w:rsidRPr="00653878">
        <w:rPr>
          <w:rFonts w:ascii="Times New Roman" w:hAnsi="Times New Roman"/>
          <w:color w:val="000000" w:themeColor="text1"/>
          <w:sz w:val="22"/>
          <w:szCs w:val="22"/>
        </w:rPr>
        <w:t xml:space="preserve">DA </w:t>
      </w:r>
      <w:r w:rsidRPr="00653878">
        <w:rPr>
          <w:rFonts w:ascii="Times New Roman" w:hAnsi="Times New Roman"/>
          <w:color w:val="000000" w:themeColor="text1"/>
          <w:sz w:val="22"/>
          <w:szCs w:val="22"/>
        </w:rPr>
        <w:t>ALTERAÇÃO SUBJETIVA</w:t>
      </w:r>
    </w:p>
    <w:p w14:paraId="5603E5F4" w14:textId="545211E2" w:rsidR="00224134" w:rsidRPr="00653878" w:rsidRDefault="00224134" w:rsidP="00315BFB">
      <w:pPr>
        <w:pStyle w:val="PargrafodaLista"/>
        <w:numPr>
          <w:ilvl w:val="1"/>
          <w:numId w:val="36"/>
        </w:numPr>
        <w:spacing w:line="360" w:lineRule="auto"/>
        <w:ind w:left="50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É admissível a fusão, cisão ou incorporação da contratada com/em outra pessoa jurídica, desde que sejam observados pela nova pessoa jurídica todos os requisitos de habilitação exigidos na licitação original; sejam mantidas as demais cláusulas e condições do contrato; não haja prejuízo à execução do objeto pactuado e haja a anuência expressa da </w:t>
      </w:r>
      <w:r w:rsidR="00905DD3"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Hemobrás</w:t>
      </w:r>
      <w:r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à continuidade do contrato.</w:t>
      </w:r>
    </w:p>
    <w:p w14:paraId="4014FE16" w14:textId="77777777" w:rsidR="00224134" w:rsidRPr="00653878" w:rsidRDefault="00224134" w:rsidP="00FF578B">
      <w:pPr>
        <w:pStyle w:val="PargrafodaLista"/>
        <w:spacing w:line="360" w:lineRule="auto"/>
        <w:ind w:left="360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</w:p>
    <w:p w14:paraId="16F358C2" w14:textId="07289F9A" w:rsidR="0070059F" w:rsidRPr="00653878" w:rsidRDefault="0070059F" w:rsidP="00FF578B">
      <w:pPr>
        <w:pStyle w:val="Nivel1"/>
        <w:numPr>
          <w:ilvl w:val="0"/>
          <w:numId w:val="36"/>
        </w:numPr>
        <w:spacing w:before="0" w:line="360" w:lineRule="auto"/>
        <w:contextualSpacing/>
        <w:rPr>
          <w:rFonts w:ascii="Times New Roman" w:hAnsi="Times New Roman"/>
          <w:color w:val="000000" w:themeColor="text1"/>
          <w:sz w:val="22"/>
          <w:szCs w:val="22"/>
        </w:rPr>
      </w:pPr>
      <w:r w:rsidRPr="00653878">
        <w:rPr>
          <w:rFonts w:ascii="Times New Roman" w:hAnsi="Times New Roman"/>
          <w:color w:val="000000" w:themeColor="text1"/>
          <w:sz w:val="22"/>
          <w:szCs w:val="22"/>
        </w:rPr>
        <w:t xml:space="preserve">CLÁUSULA DÉCIMA </w:t>
      </w:r>
      <w:r w:rsidR="00143F4F" w:rsidRPr="00653878">
        <w:rPr>
          <w:rFonts w:ascii="Times New Roman" w:hAnsi="Times New Roman"/>
          <w:color w:val="000000" w:themeColor="text1"/>
          <w:sz w:val="22"/>
          <w:szCs w:val="22"/>
        </w:rPr>
        <w:t>QUARTA</w:t>
      </w:r>
      <w:r w:rsidR="00AE1000" w:rsidRPr="00653878">
        <w:rPr>
          <w:rFonts w:ascii="Times New Roman" w:hAnsi="Times New Roman"/>
          <w:color w:val="000000" w:themeColor="text1"/>
          <w:sz w:val="22"/>
          <w:szCs w:val="22"/>
        </w:rPr>
        <w:t xml:space="preserve"> </w:t>
      </w:r>
      <w:r w:rsidRPr="00653878">
        <w:rPr>
          <w:rFonts w:ascii="Times New Roman" w:hAnsi="Times New Roman"/>
          <w:color w:val="000000" w:themeColor="text1"/>
          <w:sz w:val="22"/>
          <w:szCs w:val="22"/>
        </w:rPr>
        <w:t xml:space="preserve">– </w:t>
      </w:r>
      <w:r w:rsidR="00AE1000" w:rsidRPr="00653878">
        <w:rPr>
          <w:rFonts w:ascii="Times New Roman" w:hAnsi="Times New Roman"/>
          <w:color w:val="000000" w:themeColor="text1"/>
          <w:sz w:val="22"/>
          <w:szCs w:val="22"/>
        </w:rPr>
        <w:t xml:space="preserve">DAS </w:t>
      </w:r>
      <w:r w:rsidRPr="00653878">
        <w:rPr>
          <w:rFonts w:ascii="Times New Roman" w:hAnsi="Times New Roman"/>
          <w:color w:val="000000" w:themeColor="text1"/>
          <w:sz w:val="22"/>
          <w:szCs w:val="22"/>
        </w:rPr>
        <w:t>SANÇÕES ADMINISTRATIVAS</w:t>
      </w:r>
      <w:r w:rsidR="00D772A3" w:rsidRPr="00653878">
        <w:rPr>
          <w:rFonts w:ascii="Times New Roman" w:hAnsi="Times New Roman"/>
          <w:color w:val="000000" w:themeColor="text1"/>
          <w:sz w:val="22"/>
          <w:szCs w:val="22"/>
        </w:rPr>
        <w:t>.</w:t>
      </w:r>
    </w:p>
    <w:p w14:paraId="08A0E5D3" w14:textId="77777777" w:rsidR="00FA65D6" w:rsidRPr="00653878" w:rsidRDefault="00FA65D6" w:rsidP="00315BFB">
      <w:pPr>
        <w:pStyle w:val="PargrafodaLista"/>
        <w:numPr>
          <w:ilvl w:val="1"/>
          <w:numId w:val="36"/>
        </w:numPr>
        <w:spacing w:line="360" w:lineRule="auto"/>
        <w:ind w:left="50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As regras acerca da presente cláusula são aquelas estabelecidas no Termo de Referência, Anexo I do Edital.</w:t>
      </w:r>
    </w:p>
    <w:p w14:paraId="1EAD266D" w14:textId="77777777" w:rsidR="008513F6" w:rsidRPr="00653878" w:rsidRDefault="008513F6" w:rsidP="008513F6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04C8E71B" w14:textId="061BCAB2" w:rsidR="0070059F" w:rsidRPr="00653878" w:rsidRDefault="0070059F" w:rsidP="008513F6">
      <w:pPr>
        <w:pStyle w:val="PargrafodaLista"/>
        <w:numPr>
          <w:ilvl w:val="0"/>
          <w:numId w:val="36"/>
        </w:numPr>
        <w:spacing w:line="360" w:lineRule="auto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r w:rsidRPr="0065387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CLÁUSULA DÉCIMA </w:t>
      </w:r>
      <w:r w:rsidR="00143F4F" w:rsidRPr="0065387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QUINTA</w:t>
      </w:r>
      <w:r w:rsidR="004615EA" w:rsidRPr="0065387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</w:t>
      </w:r>
      <w:r w:rsidRPr="0065387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– </w:t>
      </w:r>
      <w:r w:rsidR="00AE1000" w:rsidRPr="0065387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DA </w:t>
      </w:r>
      <w:r w:rsidRPr="0065387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RESCISÃO</w:t>
      </w:r>
    </w:p>
    <w:p w14:paraId="62E9ACAD" w14:textId="384ABC38" w:rsidR="00791521" w:rsidRPr="00653878" w:rsidRDefault="00791521" w:rsidP="00791521">
      <w:pPr>
        <w:pStyle w:val="PargrafodaLista"/>
        <w:numPr>
          <w:ilvl w:val="1"/>
          <w:numId w:val="36"/>
        </w:numPr>
        <w:spacing w:line="360" w:lineRule="auto"/>
        <w:ind w:left="567" w:hanging="572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O presente Termo de Contrato poderá ser rescindido nas hipóteses previstas no art. </w:t>
      </w:r>
      <w:r w:rsidR="00261F25"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83</w:t>
      </w:r>
      <w:r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da Lei nº 13.303, de 2016, Art. </w:t>
      </w:r>
      <w:r w:rsidR="00AC4EC4"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112</w:t>
      </w:r>
      <w:r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do Regulamento de Licitações e Contrat</w:t>
      </w:r>
      <w:r w:rsidR="0034738D"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os</w:t>
      </w:r>
      <w:r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da Hemobrás, sem prejuízo da aplicação das sanções previstas na Cláusula Décima </w:t>
      </w:r>
      <w:r w:rsidR="00143F4F"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Quarta</w:t>
      </w:r>
      <w:r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.</w:t>
      </w:r>
    </w:p>
    <w:p w14:paraId="39924D67" w14:textId="77777777" w:rsidR="00791521" w:rsidRPr="00653878" w:rsidRDefault="00791521" w:rsidP="00791521">
      <w:pPr>
        <w:pStyle w:val="PargrafodaLista"/>
        <w:numPr>
          <w:ilvl w:val="1"/>
          <w:numId w:val="36"/>
        </w:numPr>
        <w:spacing w:line="360" w:lineRule="auto"/>
        <w:ind w:left="567" w:hanging="572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Os casos de rescisão contratual serão formalmente motivados, assegurando-se à CONTRATADA o direito à prévia e ampla defesa.</w:t>
      </w:r>
    </w:p>
    <w:p w14:paraId="3CB0391E" w14:textId="4F6AA459" w:rsidR="00791521" w:rsidRPr="00653878" w:rsidRDefault="00791521" w:rsidP="00791521">
      <w:pPr>
        <w:pStyle w:val="PargrafodaLista"/>
        <w:numPr>
          <w:ilvl w:val="1"/>
          <w:numId w:val="36"/>
        </w:numPr>
        <w:spacing w:line="360" w:lineRule="auto"/>
        <w:ind w:left="567" w:hanging="572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A CONTRATADA reconhece os direitos da </w:t>
      </w:r>
      <w:r w:rsidR="00905DD3"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Hemobrás</w:t>
      </w:r>
      <w:r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em caso de rescisão administrativa prevista neste instrumento de contrato, e as previstas na lei e no Regulamento de Licitações e Contratos da Hemobrás.</w:t>
      </w:r>
    </w:p>
    <w:p w14:paraId="4F8BFF6D" w14:textId="77777777" w:rsidR="00791521" w:rsidRPr="00653878" w:rsidRDefault="00791521" w:rsidP="00791521">
      <w:pPr>
        <w:pStyle w:val="PargrafodaLista"/>
        <w:numPr>
          <w:ilvl w:val="1"/>
          <w:numId w:val="36"/>
        </w:numPr>
        <w:spacing w:line="360" w:lineRule="auto"/>
        <w:ind w:left="567" w:hanging="572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O termo de rescisão, sempre que possível, será precedido:</w:t>
      </w:r>
    </w:p>
    <w:p w14:paraId="48D2D608" w14:textId="77777777" w:rsidR="00791521" w:rsidRPr="00653878" w:rsidRDefault="00791521" w:rsidP="00791521">
      <w:pPr>
        <w:pStyle w:val="PargrafodaLista"/>
        <w:numPr>
          <w:ilvl w:val="2"/>
          <w:numId w:val="36"/>
        </w:numPr>
        <w:spacing w:line="360" w:lineRule="auto"/>
        <w:ind w:left="851" w:hanging="709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Balanço dos eventos contratuais já cumpridos ou parcialmente cumpridos;</w:t>
      </w:r>
    </w:p>
    <w:p w14:paraId="5B69DE26" w14:textId="77777777" w:rsidR="00791521" w:rsidRPr="00653878" w:rsidRDefault="00791521" w:rsidP="00791521">
      <w:pPr>
        <w:pStyle w:val="PargrafodaLista"/>
        <w:numPr>
          <w:ilvl w:val="2"/>
          <w:numId w:val="36"/>
        </w:numPr>
        <w:spacing w:line="360" w:lineRule="auto"/>
        <w:ind w:left="851" w:hanging="709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Relação dos pagamentos já efetuados e ainda devidos;</w:t>
      </w:r>
    </w:p>
    <w:p w14:paraId="077C5191" w14:textId="77777777" w:rsidR="00791521" w:rsidRPr="00653878" w:rsidRDefault="00791521" w:rsidP="00791521">
      <w:pPr>
        <w:pStyle w:val="PargrafodaLista"/>
        <w:numPr>
          <w:ilvl w:val="2"/>
          <w:numId w:val="36"/>
        </w:numPr>
        <w:spacing w:line="360" w:lineRule="auto"/>
        <w:ind w:left="851" w:hanging="709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Indenizações e multas.</w:t>
      </w:r>
    </w:p>
    <w:p w14:paraId="4751E185" w14:textId="77777777" w:rsidR="00791521" w:rsidRPr="00653878" w:rsidRDefault="00791521" w:rsidP="00791521">
      <w:pPr>
        <w:pStyle w:val="PargrafodaLista"/>
        <w:numPr>
          <w:ilvl w:val="1"/>
          <w:numId w:val="36"/>
        </w:numPr>
        <w:spacing w:line="360" w:lineRule="auto"/>
        <w:ind w:left="567" w:hanging="572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A rescisão do contrato se dá:</w:t>
      </w:r>
    </w:p>
    <w:p w14:paraId="2B458DD9" w14:textId="77777777" w:rsidR="00791521" w:rsidRPr="00653878" w:rsidRDefault="00791521" w:rsidP="00791521">
      <w:pPr>
        <w:pStyle w:val="PargrafodaLista"/>
        <w:numPr>
          <w:ilvl w:val="2"/>
          <w:numId w:val="36"/>
        </w:numPr>
        <w:spacing w:line="360" w:lineRule="auto"/>
        <w:ind w:left="851" w:hanging="709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De forma unilateral, assegurada a prévia defesa; </w:t>
      </w:r>
    </w:p>
    <w:p w14:paraId="265F9234" w14:textId="77777777" w:rsidR="00791521" w:rsidRPr="00653878" w:rsidRDefault="00791521" w:rsidP="00791521">
      <w:pPr>
        <w:pStyle w:val="PargrafodaLista"/>
        <w:numPr>
          <w:ilvl w:val="2"/>
          <w:numId w:val="36"/>
        </w:numPr>
        <w:spacing w:line="360" w:lineRule="auto"/>
        <w:ind w:left="851" w:hanging="709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Por acordo entre as partes, reduzido a termo no processo, desde que haja conveniência para a Hemobrás e para o contratado. </w:t>
      </w:r>
    </w:p>
    <w:p w14:paraId="3B789C99" w14:textId="77777777" w:rsidR="00791521" w:rsidRPr="00653878" w:rsidRDefault="00791521" w:rsidP="00791521">
      <w:pPr>
        <w:pStyle w:val="PargrafodaLista"/>
        <w:numPr>
          <w:ilvl w:val="2"/>
          <w:numId w:val="36"/>
        </w:numPr>
        <w:spacing w:line="360" w:lineRule="auto"/>
        <w:ind w:left="851" w:hanging="709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Por determinação judicial.</w:t>
      </w:r>
    </w:p>
    <w:p w14:paraId="76FDFE9D" w14:textId="77777777" w:rsidR="00385D96" w:rsidRPr="00653878" w:rsidRDefault="00385D96" w:rsidP="00385D96">
      <w:pPr>
        <w:pStyle w:val="PargrafodaLista"/>
        <w:spacing w:line="360" w:lineRule="auto"/>
        <w:ind w:left="851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val="x-none"/>
        </w:rPr>
      </w:pPr>
    </w:p>
    <w:p w14:paraId="6A479A01" w14:textId="2872D5AE" w:rsidR="00A52E7C" w:rsidRPr="00653878" w:rsidRDefault="00A52E7C" w:rsidP="008513F6">
      <w:pPr>
        <w:pStyle w:val="PargrafodaLista"/>
        <w:numPr>
          <w:ilvl w:val="0"/>
          <w:numId w:val="36"/>
        </w:numPr>
        <w:spacing w:line="360" w:lineRule="auto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r w:rsidRPr="0065387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CLÁUSULA DÉCIMA </w:t>
      </w:r>
      <w:r w:rsidR="00143F4F" w:rsidRPr="0065387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SEXTA</w:t>
      </w:r>
      <w:r w:rsidRPr="0065387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– </w:t>
      </w:r>
      <w:r w:rsidR="00AE1000" w:rsidRPr="0065387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DAS </w:t>
      </w:r>
      <w:r w:rsidRPr="0065387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VEDAÇÕES</w:t>
      </w:r>
    </w:p>
    <w:p w14:paraId="57EC0981" w14:textId="77777777" w:rsidR="00A52E7C" w:rsidRPr="00653878" w:rsidRDefault="00BC10CF" w:rsidP="00315BFB">
      <w:pPr>
        <w:pStyle w:val="PargrafodaLista"/>
        <w:numPr>
          <w:ilvl w:val="1"/>
          <w:numId w:val="36"/>
        </w:numPr>
        <w:spacing w:line="360" w:lineRule="auto"/>
        <w:ind w:left="50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É vedado à CONTRATADA</w:t>
      </w:r>
      <w:r w:rsidR="00A52E7C"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:</w:t>
      </w:r>
    </w:p>
    <w:p w14:paraId="15357E58" w14:textId="77777777" w:rsidR="00BC10CF" w:rsidRPr="00653878" w:rsidRDefault="00BC10CF" w:rsidP="00385D96">
      <w:pPr>
        <w:pStyle w:val="PargrafodaLista"/>
        <w:numPr>
          <w:ilvl w:val="2"/>
          <w:numId w:val="36"/>
        </w:numPr>
        <w:spacing w:line="360" w:lineRule="auto"/>
        <w:ind w:left="851" w:hanging="709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caucionar ou utilizar este Termo de Contrato para qualquer operaç</w:t>
      </w:r>
      <w:r w:rsidR="00A52E7C"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ão financeira;</w:t>
      </w:r>
    </w:p>
    <w:p w14:paraId="403CBFB3" w14:textId="587C3553" w:rsidR="00A52E7C" w:rsidRPr="00653878" w:rsidRDefault="00A52E7C" w:rsidP="00385D96">
      <w:pPr>
        <w:pStyle w:val="PargrafodaLista"/>
        <w:numPr>
          <w:ilvl w:val="2"/>
          <w:numId w:val="36"/>
        </w:numPr>
        <w:spacing w:line="360" w:lineRule="auto"/>
        <w:ind w:left="851" w:hanging="709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lastRenderedPageBreak/>
        <w:t xml:space="preserve">interromper </w:t>
      </w:r>
      <w:r w:rsidR="006751EC"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o fornecimento</w:t>
      </w:r>
      <w:r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sob alegação de inadimplemento por parte da </w:t>
      </w:r>
      <w:r w:rsidR="00FD6264"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Hemobrás</w:t>
      </w:r>
      <w:r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, salvo nos casos previstos em lei.</w:t>
      </w:r>
    </w:p>
    <w:p w14:paraId="30168513" w14:textId="77777777" w:rsidR="00143F4F" w:rsidRPr="00653878" w:rsidRDefault="00143F4F" w:rsidP="00143F4F">
      <w:pPr>
        <w:pStyle w:val="PargrafodaLista"/>
        <w:spacing w:line="360" w:lineRule="auto"/>
        <w:ind w:left="851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2E5FF533" w14:textId="5119480E" w:rsidR="00224134" w:rsidRPr="00653878" w:rsidRDefault="00224134" w:rsidP="00FF578B">
      <w:pPr>
        <w:pStyle w:val="PargrafodaLista"/>
        <w:numPr>
          <w:ilvl w:val="0"/>
          <w:numId w:val="36"/>
        </w:numPr>
        <w:spacing w:line="360" w:lineRule="auto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r w:rsidRPr="0065387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CLÁUSULA DÉCIMA</w:t>
      </w:r>
      <w:r w:rsidR="00FF578B" w:rsidRPr="0065387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</w:t>
      </w:r>
      <w:r w:rsidR="00143F4F" w:rsidRPr="0065387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SÉTIMA</w:t>
      </w:r>
      <w:r w:rsidR="00FF578B" w:rsidRPr="0065387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</w:t>
      </w:r>
      <w:r w:rsidR="00AE1000" w:rsidRPr="0065387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–</w:t>
      </w:r>
      <w:r w:rsidRPr="0065387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</w:t>
      </w:r>
      <w:r w:rsidR="00AE1000" w:rsidRPr="0065387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DA </w:t>
      </w:r>
      <w:r w:rsidRPr="0065387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MATRIZ DE RISCOS</w:t>
      </w:r>
    </w:p>
    <w:p w14:paraId="252B6673" w14:textId="77777777" w:rsidR="003A5F6E" w:rsidRPr="00653878" w:rsidRDefault="003A5F6E" w:rsidP="003A5F6E">
      <w:pPr>
        <w:pStyle w:val="PargrafodaLista"/>
        <w:numPr>
          <w:ilvl w:val="1"/>
          <w:numId w:val="36"/>
        </w:numPr>
        <w:spacing w:line="360" w:lineRule="auto"/>
        <w:ind w:left="50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As regras acerca da presente cláusula são aquelas estabelecidas no Termo de Referência, Anexo I do Edital.</w:t>
      </w:r>
    </w:p>
    <w:p w14:paraId="0EFBA117" w14:textId="77777777" w:rsidR="00385D96" w:rsidRPr="00653878" w:rsidRDefault="00385D96" w:rsidP="00385D96">
      <w:pPr>
        <w:pStyle w:val="PargrafodaLista"/>
        <w:spacing w:line="360" w:lineRule="auto"/>
        <w:ind w:left="851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759305AC" w14:textId="3B077762" w:rsidR="000D6C4C" w:rsidRPr="00653878" w:rsidRDefault="000D6C4C" w:rsidP="008513F6">
      <w:pPr>
        <w:pStyle w:val="PargrafodaLista"/>
        <w:numPr>
          <w:ilvl w:val="0"/>
          <w:numId w:val="36"/>
        </w:numPr>
        <w:spacing w:line="360" w:lineRule="auto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65387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CLÁUSULA DÉCIMA </w:t>
      </w:r>
      <w:r w:rsidR="00143F4F" w:rsidRPr="0065387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OITAVA</w:t>
      </w:r>
      <w:r w:rsidRPr="0065387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– </w:t>
      </w:r>
      <w:r w:rsidR="00AE1000" w:rsidRPr="0065387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DAS </w:t>
      </w:r>
      <w:r w:rsidRPr="0065387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ALTERAÇÕES</w:t>
      </w:r>
    </w:p>
    <w:p w14:paraId="238D9BBC" w14:textId="08315D70" w:rsidR="001742AA" w:rsidRPr="00653878" w:rsidRDefault="000D6C4C" w:rsidP="00315BFB">
      <w:pPr>
        <w:pStyle w:val="PargrafodaLista"/>
        <w:numPr>
          <w:ilvl w:val="1"/>
          <w:numId w:val="36"/>
        </w:numPr>
        <w:spacing w:line="360" w:lineRule="auto"/>
        <w:ind w:left="50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Eventuais alterações contratuais reger-se-ão pela disciplina do</w:t>
      </w:r>
      <w:r w:rsidR="006B7741"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s</w:t>
      </w:r>
      <w:r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a</w:t>
      </w:r>
      <w:r w:rsidR="001742AA"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rt</w:t>
      </w:r>
      <w:r w:rsidR="006B7741"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s</w:t>
      </w:r>
      <w:proofErr w:type="spellEnd"/>
      <w:r w:rsidR="001742AA"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. </w:t>
      </w:r>
      <w:r w:rsidR="00773CF9"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103</w:t>
      </w:r>
      <w:r w:rsidR="001742AA"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="006B7741"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- </w:t>
      </w:r>
      <w:r w:rsidR="00773CF9"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108</w:t>
      </w:r>
      <w:r w:rsidR="006B7741"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="001742AA"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d</w:t>
      </w:r>
      <w:r w:rsidR="006B7741"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o Regulamento de Licitações e Contrat</w:t>
      </w:r>
      <w:r w:rsidR="0034738D"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os</w:t>
      </w:r>
      <w:r w:rsidR="006B7741"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="00F15747"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–</w:t>
      </w:r>
      <w:r w:rsidR="006B7741"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Hemobrás</w:t>
      </w:r>
      <w:r w:rsidR="00F15747"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e, subsidiariamente, no art. 81, da Lei 13.303, de 2016.</w:t>
      </w:r>
    </w:p>
    <w:p w14:paraId="503CA733" w14:textId="203D207D" w:rsidR="000D6C4C" w:rsidRPr="00653878" w:rsidRDefault="000D6C4C" w:rsidP="00315BFB">
      <w:pPr>
        <w:pStyle w:val="PargrafodaLista"/>
        <w:numPr>
          <w:ilvl w:val="1"/>
          <w:numId w:val="36"/>
        </w:numPr>
        <w:spacing w:line="360" w:lineRule="auto"/>
        <w:ind w:left="50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A CONTRATADA </w:t>
      </w:r>
      <w:r w:rsidR="00F15747"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poderá</w:t>
      </w:r>
      <w:r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aceitar, nas mesmas condições contratuais, os acréscimos ou supressões que se fizerem necessários, até o limite de 25% (vinte e cinco por cento) do valor inicial atualizado do contrato.</w:t>
      </w:r>
    </w:p>
    <w:p w14:paraId="41E71F1A" w14:textId="249C5DA4" w:rsidR="000D6C4C" w:rsidRPr="00653878" w:rsidRDefault="000D6C4C" w:rsidP="00315BFB">
      <w:pPr>
        <w:pStyle w:val="PargrafodaLista"/>
        <w:numPr>
          <w:ilvl w:val="1"/>
          <w:numId w:val="36"/>
        </w:numPr>
        <w:spacing w:line="360" w:lineRule="auto"/>
        <w:ind w:left="50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As supressões resultantes de acordo celebrado entre as </w:t>
      </w:r>
      <w:r w:rsidR="007D3C6C"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partes </w:t>
      </w:r>
      <w:r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contratantes poderão exceder o limite de 25% (vinte e cinco por cento) do valor inicial atualizado do contrato.</w:t>
      </w:r>
    </w:p>
    <w:p w14:paraId="5ECD22B9" w14:textId="77777777" w:rsidR="00385D96" w:rsidRPr="00653878" w:rsidRDefault="00385D96" w:rsidP="00385D96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7D62DDD6" w14:textId="7D195680" w:rsidR="007B70CF" w:rsidRPr="00653878" w:rsidRDefault="007B70CF" w:rsidP="008513F6">
      <w:pPr>
        <w:pStyle w:val="PargrafodaLista"/>
        <w:numPr>
          <w:ilvl w:val="0"/>
          <w:numId w:val="36"/>
        </w:numPr>
        <w:spacing w:line="360" w:lineRule="auto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r w:rsidRPr="0065387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CLÁUSULA </w:t>
      </w:r>
      <w:r w:rsidR="00143F4F" w:rsidRPr="0065387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DÉCIMA NONA</w:t>
      </w:r>
      <w:r w:rsidRPr="0065387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– DOS CASOS OMISSOS</w:t>
      </w:r>
    </w:p>
    <w:p w14:paraId="79BA5FCD" w14:textId="2DE65E4F" w:rsidR="007B70CF" w:rsidRPr="00653878" w:rsidRDefault="007B70CF" w:rsidP="00315BFB">
      <w:pPr>
        <w:pStyle w:val="PargrafodaLista"/>
        <w:numPr>
          <w:ilvl w:val="1"/>
          <w:numId w:val="36"/>
        </w:numPr>
        <w:spacing w:line="360" w:lineRule="auto"/>
        <w:ind w:left="50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Os casos omissos serão decididos pela </w:t>
      </w:r>
      <w:r w:rsidR="00FD6264"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Hemobrás</w:t>
      </w:r>
      <w:r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, segundo as disposições contidas</w:t>
      </w:r>
      <w:r w:rsidR="00FD6264"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no Regulamento de Licitações e Contrat</w:t>
      </w:r>
      <w:r w:rsidR="0034738D"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os</w:t>
      </w:r>
      <w:r w:rsidR="00FD6264"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– Hemobrás, </w:t>
      </w:r>
      <w:r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na Lei nº </w:t>
      </w:r>
      <w:r w:rsidR="00FD6264"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13.303</w:t>
      </w:r>
      <w:r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, de </w:t>
      </w:r>
      <w:r w:rsidR="00FD6264"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2016</w:t>
      </w:r>
      <w:r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e demais normas federais aplicáveis e, subsidiariamente</w:t>
      </w:r>
      <w:r w:rsidR="00FD6264"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, nas</w:t>
      </w:r>
      <w:r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normas e </w:t>
      </w:r>
      <w:r w:rsidR="001742AA"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princípios gerais dos contratos.</w:t>
      </w:r>
    </w:p>
    <w:p w14:paraId="3B09C167" w14:textId="77777777" w:rsidR="00385D96" w:rsidRPr="00653878" w:rsidRDefault="00385D96" w:rsidP="00385D96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5AA0FE89" w14:textId="54D83E15" w:rsidR="0070059F" w:rsidRPr="00653878" w:rsidRDefault="000D6C4C" w:rsidP="008513F6">
      <w:pPr>
        <w:pStyle w:val="PargrafodaLista"/>
        <w:numPr>
          <w:ilvl w:val="0"/>
          <w:numId w:val="36"/>
        </w:numPr>
        <w:spacing w:line="360" w:lineRule="auto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r w:rsidRPr="0065387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C</w:t>
      </w:r>
      <w:r w:rsidR="0070059F" w:rsidRPr="0065387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LÁUSULA </w:t>
      </w:r>
      <w:r w:rsidR="00FF578B" w:rsidRPr="0065387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VIGÉSIMA</w:t>
      </w:r>
      <w:r w:rsidR="00143F4F" w:rsidRPr="0065387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</w:t>
      </w:r>
      <w:r w:rsidR="0070059F" w:rsidRPr="0065387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– </w:t>
      </w:r>
      <w:r w:rsidR="00AE1000" w:rsidRPr="0065387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DA </w:t>
      </w:r>
      <w:r w:rsidR="0070059F" w:rsidRPr="0065387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PUBLICAÇÃO</w:t>
      </w:r>
    </w:p>
    <w:p w14:paraId="6D51C2A8" w14:textId="3D7D760E" w:rsidR="000D6C4C" w:rsidRPr="00653878" w:rsidRDefault="00B72B3F" w:rsidP="00315BFB">
      <w:pPr>
        <w:pStyle w:val="PargrafodaLista"/>
        <w:numPr>
          <w:ilvl w:val="1"/>
          <w:numId w:val="36"/>
        </w:numPr>
        <w:spacing w:line="360" w:lineRule="auto"/>
        <w:ind w:left="50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I</w:t>
      </w:r>
      <w:r w:rsidR="0070059F"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ncumbirá à </w:t>
      </w:r>
      <w:r w:rsidR="002C539E"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HEMOBRÁS</w:t>
      </w:r>
      <w:r w:rsidR="0070059F"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providenciar a publicação deste instrumento, por extrato, no Diário Oficial da União.</w:t>
      </w:r>
    </w:p>
    <w:p w14:paraId="7EA1928A" w14:textId="64FCFAB2" w:rsidR="00385D96" w:rsidRPr="00653878" w:rsidRDefault="00385D96" w:rsidP="00315BFB">
      <w:pPr>
        <w:pStyle w:val="PargrafodaLista"/>
        <w:numPr>
          <w:ilvl w:val="1"/>
          <w:numId w:val="36"/>
        </w:numPr>
        <w:spacing w:line="360" w:lineRule="auto"/>
        <w:ind w:left="50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O resumo deste Contrato será publicado no Diário Oficial da União até o 5º (quinto) dia útil do mês seguinte da data de sua assinatura, não ultrapassando ao prazo de 20 (vinte) dias daquela data.</w:t>
      </w:r>
    </w:p>
    <w:p w14:paraId="582A5E6C" w14:textId="77777777" w:rsidR="0068362E" w:rsidRPr="00653878" w:rsidRDefault="0068362E" w:rsidP="0068362E">
      <w:pPr>
        <w:pStyle w:val="PargrafodaLista"/>
        <w:spacing w:line="360" w:lineRule="auto"/>
        <w:ind w:left="504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1FACCE56" w14:textId="7F3DB6EF" w:rsidR="0068362E" w:rsidRPr="00653878" w:rsidRDefault="0068362E" w:rsidP="00AE1000">
      <w:pPr>
        <w:pStyle w:val="PargrafodaLista"/>
        <w:numPr>
          <w:ilvl w:val="0"/>
          <w:numId w:val="36"/>
        </w:numPr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r w:rsidRPr="0065387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CLÁUSULA VIGÉSIMA </w:t>
      </w:r>
      <w:r w:rsidR="00143F4F" w:rsidRPr="0065387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PRIMEIRA</w:t>
      </w:r>
      <w:r w:rsidR="00AE1000" w:rsidRPr="0065387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</w:t>
      </w:r>
      <w:r w:rsidRPr="0065387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– DO CUMPRIMENTO AO PROGRAMA DE INTEGRIDADE</w:t>
      </w:r>
    </w:p>
    <w:p w14:paraId="255812CF" w14:textId="434A010E" w:rsidR="008340FB" w:rsidRPr="00653878" w:rsidRDefault="008340FB" w:rsidP="008340FB">
      <w:pPr>
        <w:pStyle w:val="PargrafodaLista"/>
        <w:numPr>
          <w:ilvl w:val="1"/>
          <w:numId w:val="36"/>
        </w:numPr>
        <w:spacing w:line="360" w:lineRule="auto"/>
        <w:ind w:left="50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A CONTRATADA se compromete a cumprir a legislação brasileira de prevenção e combate à corrupção e a manter elevados padrões de integridade nas relações contratuais com a Hemobrás, respeitando os princípios éticos e prevenindo danos financeiros ou a imagem e reputação da Hemobrás, em conformidade com as normas disponíveis no site da HEMOBRÁS, destacadamente o Código de Conduta e de Integridade. Também concorda em, quando aplicável (conforme </w:t>
      </w:r>
      <w:r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lastRenderedPageBreak/>
        <w:t xml:space="preserve">critérios estabelecidos pela Hemobrás), submeter-se à </w:t>
      </w:r>
      <w:proofErr w:type="spellStart"/>
      <w:r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Due</w:t>
      </w:r>
      <w:proofErr w:type="spellEnd"/>
      <w:r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Diligence</w:t>
      </w:r>
      <w:proofErr w:type="spellEnd"/>
      <w:r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de Integridade, visando mitigar o risco de irregularidades, conforme Guia de Avaliação de Integridade de Terceiros Contratados pela Hemobrás. Fica a contratada ciente de que, no caso de descumprimento de previsões contidas nesta cláusula bem como na legislação, estará sujeita </w:t>
      </w:r>
      <w:r w:rsidR="00427232"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a</w:t>
      </w:r>
      <w:r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responsabilizações administrativas e legais pertinentes.</w:t>
      </w:r>
    </w:p>
    <w:p w14:paraId="5822E1B5" w14:textId="77777777" w:rsidR="00362BD8" w:rsidRPr="00653878" w:rsidRDefault="00362BD8" w:rsidP="00362BD8">
      <w:pPr>
        <w:pStyle w:val="PargrafodaLista"/>
        <w:spacing w:line="360" w:lineRule="auto"/>
        <w:ind w:left="504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529B17C0" w14:textId="54C0F3D0" w:rsidR="00362BD8" w:rsidRPr="00653878" w:rsidRDefault="00362BD8" w:rsidP="00362BD8">
      <w:pPr>
        <w:pStyle w:val="PargrafodaLista"/>
        <w:numPr>
          <w:ilvl w:val="0"/>
          <w:numId w:val="36"/>
        </w:numPr>
        <w:spacing w:line="360" w:lineRule="auto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r w:rsidRPr="0065387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CLÁUSULA VIGÉSIMA </w:t>
      </w:r>
      <w:r w:rsidR="00143F4F" w:rsidRPr="0065387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SEGUNDA</w:t>
      </w:r>
      <w:r w:rsidRPr="0065387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– DA PROTEÇÃO DE DADOS PESSOAIS</w:t>
      </w:r>
    </w:p>
    <w:p w14:paraId="1F596AFA" w14:textId="77777777" w:rsidR="00362BD8" w:rsidRPr="00653878" w:rsidRDefault="00362BD8" w:rsidP="00362BD8">
      <w:pPr>
        <w:pStyle w:val="PargrafodaLista"/>
        <w:numPr>
          <w:ilvl w:val="1"/>
          <w:numId w:val="36"/>
        </w:numPr>
        <w:spacing w:line="360" w:lineRule="auto"/>
        <w:ind w:left="50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As Partes, por si e por seus colaboradores, obrigam-se a atuar no presente Contrato em conformidade com a Legislação vigente sobre Proteção de Dados Pessoais e as determinações de órgãos reguladores/fiscalizadores sobre a matéria, em especial a Lei nº 13.709/2018. </w:t>
      </w:r>
    </w:p>
    <w:p w14:paraId="4469C818" w14:textId="77777777" w:rsidR="00362BD8" w:rsidRPr="00653878" w:rsidRDefault="00362BD8" w:rsidP="00362BD8">
      <w:pPr>
        <w:pStyle w:val="PargrafodaLista"/>
        <w:numPr>
          <w:ilvl w:val="1"/>
          <w:numId w:val="36"/>
        </w:numPr>
        <w:spacing w:line="360" w:lineRule="auto"/>
        <w:ind w:left="50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A CONTRATADA deverá manter e utilizar medidas de segurança administrativas, técnicas e físicas apropriadas e suficientes para proteger a confidencialidade e integridade de todos os dados pessoais mantidos ou consultados/transmitidos eletronicamente, para garantir a proteção desses dados contra acesso não autorizado, destruição, uso, modificação, divulgação ou perda acidental ou indevida.</w:t>
      </w:r>
    </w:p>
    <w:p w14:paraId="292E214E" w14:textId="77777777" w:rsidR="00362BD8" w:rsidRPr="00653878" w:rsidRDefault="00362BD8" w:rsidP="00362BD8">
      <w:pPr>
        <w:pStyle w:val="PargrafodaLista"/>
        <w:numPr>
          <w:ilvl w:val="1"/>
          <w:numId w:val="36"/>
        </w:numPr>
        <w:spacing w:line="360" w:lineRule="auto"/>
        <w:ind w:left="50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A CONTRATADA se compromete a tratar os dados dispostos no presente contrato apenas para a estrita e exclusiva finalidade e necessidade da realização do objeto do contrato. A CONTRATADA deverá manter todas as informações deste Contrato sob sigilo e não deve compartilhar e disponibilizar tais informações com terceiros sem a prévia autorização expressa da HEMOBRÁS.</w:t>
      </w:r>
    </w:p>
    <w:p w14:paraId="69C065FB" w14:textId="77777777" w:rsidR="00362BD8" w:rsidRPr="00653878" w:rsidRDefault="00362BD8" w:rsidP="00362BD8">
      <w:pPr>
        <w:pStyle w:val="PargrafodaLista"/>
        <w:numPr>
          <w:ilvl w:val="1"/>
          <w:numId w:val="36"/>
        </w:numPr>
        <w:spacing w:line="360" w:lineRule="auto"/>
        <w:ind w:left="50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Caso a CONTRATADA seja obrigada por determinação legal a fornecer dados pessoais a uma autoridade pública, deverá informar previamente a HEMOBRÁS para que esta tome as medidas que julgar cabíveis.</w:t>
      </w:r>
    </w:p>
    <w:p w14:paraId="15153450" w14:textId="77777777" w:rsidR="00362BD8" w:rsidRPr="00653878" w:rsidRDefault="00362BD8" w:rsidP="00362BD8">
      <w:pPr>
        <w:pStyle w:val="PargrafodaLista"/>
        <w:numPr>
          <w:ilvl w:val="1"/>
          <w:numId w:val="36"/>
        </w:numPr>
        <w:spacing w:line="360" w:lineRule="auto"/>
        <w:ind w:left="50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A CONTRATADA deverá notificar a HEMOBRÁS imediatamente a respeito de qualquer violação, por seus funcionários ou terceiros não autorizados, a respeito da proteção de Dados Pessoais.</w:t>
      </w:r>
    </w:p>
    <w:p w14:paraId="6984AAA4" w14:textId="77777777" w:rsidR="00362BD8" w:rsidRPr="00653878" w:rsidRDefault="00362BD8" w:rsidP="00362BD8">
      <w:pPr>
        <w:pStyle w:val="PargrafodaLista"/>
        <w:numPr>
          <w:ilvl w:val="1"/>
          <w:numId w:val="36"/>
        </w:numPr>
        <w:spacing w:line="360" w:lineRule="auto"/>
        <w:ind w:left="50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A CONTRATADA deverá cooperar com a HEMOBRÁS e tomar todas as medidas cabíveis para auxiliar a HEMOBRÁS e as autoridades competentes a investigar, mitigar e remediar o incidente ocorrido.</w:t>
      </w:r>
    </w:p>
    <w:p w14:paraId="22EB0D66" w14:textId="2B11174A" w:rsidR="00362BD8" w:rsidRPr="00653878" w:rsidRDefault="00362BD8" w:rsidP="00362BD8">
      <w:pPr>
        <w:pStyle w:val="PargrafodaLista"/>
        <w:numPr>
          <w:ilvl w:val="1"/>
          <w:numId w:val="36"/>
        </w:numPr>
        <w:spacing w:line="360" w:lineRule="auto"/>
        <w:ind w:left="50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A CONTRATADA será integralmente responsável pelo pagamento de perdas e danos de ordem moral e material, bem como pelo ressarcimento do pagamento de qualquer multa ou penalidade imposta à HEMOBRÁS e/ou a terceiros diretamente resultantes do descumprimento pela CONTRATADA de qualquer disposição quanto à proteção e uso dos dados pessoais.</w:t>
      </w:r>
    </w:p>
    <w:p w14:paraId="7B85B0D7" w14:textId="77777777" w:rsidR="00543CF4" w:rsidRPr="00653878" w:rsidRDefault="00543CF4" w:rsidP="00385D96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74A58EA7" w14:textId="44B0C555" w:rsidR="0070059F" w:rsidRPr="00653878" w:rsidRDefault="000D6C4C" w:rsidP="00362BD8">
      <w:pPr>
        <w:pStyle w:val="PargrafodaLista"/>
        <w:numPr>
          <w:ilvl w:val="0"/>
          <w:numId w:val="36"/>
        </w:numPr>
        <w:spacing w:line="360" w:lineRule="auto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r w:rsidRPr="00653878">
        <w:rPr>
          <w:rFonts w:ascii="Times New Roman" w:hAnsi="Times New Roman" w:cs="Times New Roman"/>
          <w:b/>
          <w:color w:val="000000" w:themeColor="text1"/>
          <w:sz w:val="22"/>
          <w:szCs w:val="22"/>
        </w:rPr>
        <w:lastRenderedPageBreak/>
        <w:t>CL</w:t>
      </w:r>
      <w:r w:rsidR="0070059F" w:rsidRPr="0065387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ÁUSULA </w:t>
      </w:r>
      <w:r w:rsidR="00FF578B" w:rsidRPr="0065387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VIGÉSIMA </w:t>
      </w:r>
      <w:r w:rsidR="00143F4F" w:rsidRPr="0065387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TERCEIRA</w:t>
      </w:r>
      <w:r w:rsidR="007B70CF" w:rsidRPr="0065387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</w:t>
      </w:r>
      <w:r w:rsidR="0070059F" w:rsidRPr="0065387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– </w:t>
      </w:r>
      <w:r w:rsidR="00AE1000" w:rsidRPr="0065387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DO </w:t>
      </w:r>
      <w:r w:rsidR="0070059F" w:rsidRPr="0065387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FORO</w:t>
      </w:r>
    </w:p>
    <w:p w14:paraId="0092AA44" w14:textId="0879993E" w:rsidR="00385D96" w:rsidRPr="00653878" w:rsidRDefault="002C539E" w:rsidP="00362BD8">
      <w:pPr>
        <w:pStyle w:val="PargrafodaLista"/>
        <w:numPr>
          <w:ilvl w:val="1"/>
          <w:numId w:val="36"/>
        </w:numPr>
        <w:spacing w:line="360" w:lineRule="auto"/>
        <w:ind w:left="50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As partes contratantes ficam cientes de que o foro para dirimir as questões que não forem solucionadas na via administrativa será o da Justiça Federal em Pernambuco, Subseção Judiciária de Recife</w:t>
      </w:r>
      <w:r w:rsidR="00385D96"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. </w:t>
      </w:r>
    </w:p>
    <w:p w14:paraId="0E5EA4F7" w14:textId="255DC975" w:rsidR="0070059F" w:rsidRPr="00653878" w:rsidRDefault="0070059F" w:rsidP="003F29C4">
      <w:pPr>
        <w:spacing w:line="360" w:lineRule="auto"/>
        <w:ind w:left="425"/>
        <w:contextualSpacing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5FEB5ACA" w14:textId="77777777" w:rsidR="0070059F" w:rsidRPr="00653878" w:rsidRDefault="0070059F" w:rsidP="003F29C4">
      <w:pPr>
        <w:spacing w:line="360" w:lineRule="auto"/>
        <w:ind w:right="-15" w:firstLine="540"/>
        <w:contextualSpacing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59FEBE07" w14:textId="10C78A2D" w:rsidR="00543CF4" w:rsidRPr="00653878" w:rsidRDefault="00543CF4" w:rsidP="00543CF4">
      <w:pPr>
        <w:spacing w:line="360" w:lineRule="auto"/>
        <w:contextualSpacing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bookmarkStart w:id="2" w:name="_Hlk140571734"/>
      <w:r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E, por estarem de acordo, depois de lido e achado conforme, o presente Contrato foi lavrado e assinado pelas partes</w:t>
      </w:r>
      <w:r w:rsidR="0050587E"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e pelas </w:t>
      </w:r>
      <w:r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testemunhas abaixo</w:t>
      </w:r>
      <w:bookmarkEnd w:id="2"/>
      <w:r w:rsidRPr="00653878">
        <w:rPr>
          <w:rFonts w:ascii="Times New Roman" w:hAnsi="Times New Roman" w:cs="Times New Roman"/>
          <w:color w:val="000000" w:themeColor="text1"/>
          <w:sz w:val="22"/>
          <w:szCs w:val="22"/>
        </w:rPr>
        <w:t>.</w:t>
      </w:r>
    </w:p>
    <w:p w14:paraId="37F79CA6" w14:textId="77777777" w:rsidR="00385D96" w:rsidRPr="00653878" w:rsidRDefault="00385D96" w:rsidP="00385D96">
      <w:pPr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31416758" w14:textId="77777777" w:rsidR="00385D96" w:rsidRPr="00653878" w:rsidRDefault="00385D96" w:rsidP="00385D96">
      <w:pPr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1D98AF2D" w14:textId="77777777" w:rsidR="00385D96" w:rsidRPr="00653878" w:rsidRDefault="00385D96" w:rsidP="00385D96">
      <w:pPr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05852592" w14:textId="77777777" w:rsidR="00385D96" w:rsidRPr="00653878" w:rsidRDefault="00385D96" w:rsidP="00385D96">
      <w:pPr>
        <w:spacing w:after="120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69"/>
        <w:gridCol w:w="236"/>
        <w:gridCol w:w="3969"/>
      </w:tblGrid>
      <w:tr w:rsidR="00653878" w:rsidRPr="00653878" w14:paraId="434DC836" w14:textId="77777777" w:rsidTr="00543CF4">
        <w:trPr>
          <w:jc w:val="center"/>
        </w:trPr>
        <w:tc>
          <w:tcPr>
            <w:tcW w:w="396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FFF0BCF" w14:textId="77777777" w:rsidR="00385D96" w:rsidRPr="00653878" w:rsidRDefault="00385D96" w:rsidP="009F6C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674DFC3" w14:textId="77777777" w:rsidR="00385D96" w:rsidRPr="00653878" w:rsidRDefault="00385D96" w:rsidP="009F6C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CB91454" w14:textId="77777777" w:rsidR="00385D96" w:rsidRPr="00653878" w:rsidRDefault="00385D96" w:rsidP="009F6C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653878" w:rsidRPr="00653878" w14:paraId="73B41AC6" w14:textId="77777777" w:rsidTr="00543CF4">
        <w:trPr>
          <w:jc w:val="center"/>
        </w:trPr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A069676" w14:textId="77777777" w:rsidR="00385D96" w:rsidRPr="00653878" w:rsidRDefault="00385D96" w:rsidP="009F6C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Responsável</w:t>
            </w: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9C6F45A" w14:textId="77777777" w:rsidR="00385D96" w:rsidRPr="00653878" w:rsidRDefault="00385D96" w:rsidP="009F6C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098DF1D" w14:textId="77777777" w:rsidR="00385D96" w:rsidRPr="00653878" w:rsidRDefault="00385D96" w:rsidP="009F6C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Responsável</w:t>
            </w:r>
          </w:p>
        </w:tc>
      </w:tr>
      <w:tr w:rsidR="00653878" w:rsidRPr="00653878" w14:paraId="312943F9" w14:textId="77777777" w:rsidTr="00543CF4">
        <w:trPr>
          <w:jc w:val="center"/>
        </w:trPr>
        <w:tc>
          <w:tcPr>
            <w:tcW w:w="39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F740375" w14:textId="77777777" w:rsidR="00385D96" w:rsidRPr="00653878" w:rsidRDefault="00385D96" w:rsidP="009F6CE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653878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Empresa Brasileira de Hemoderivados e Biotecnologia - Hemobrás</w:t>
            </w: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0B57E24" w14:textId="77777777" w:rsidR="00385D96" w:rsidRPr="00653878" w:rsidRDefault="00385D96" w:rsidP="009F6CE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DB4EE5D" w14:textId="2978397D" w:rsidR="00385D96" w:rsidRPr="00653878" w:rsidRDefault="002C539E" w:rsidP="009F6CE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653878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Contratada</w:t>
            </w:r>
            <w:r w:rsidR="00385D96" w:rsidRPr="00653878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543CF4" w:rsidRPr="00653878" w14:paraId="72892191" w14:textId="77777777" w:rsidTr="00543CF4">
        <w:trPr>
          <w:jc w:val="center"/>
        </w:trPr>
        <w:tc>
          <w:tcPr>
            <w:tcW w:w="39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89E33E" w14:textId="77777777" w:rsidR="00543CF4" w:rsidRPr="00653878" w:rsidRDefault="00543CF4" w:rsidP="009F6CE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</w:p>
          <w:p w14:paraId="657CC85A" w14:textId="11D9B88E" w:rsidR="00543CF4" w:rsidRPr="00653878" w:rsidRDefault="00543CF4" w:rsidP="009F6CE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F1F0EF1" w14:textId="77777777" w:rsidR="00543CF4" w:rsidRPr="00653878" w:rsidRDefault="00543CF4" w:rsidP="009F6CE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58D231E" w14:textId="77777777" w:rsidR="00543CF4" w:rsidRPr="00653878" w:rsidRDefault="00543CF4" w:rsidP="009F6CE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</w:p>
        </w:tc>
      </w:tr>
    </w:tbl>
    <w:p w14:paraId="172172C3" w14:textId="77777777" w:rsidR="00385D96" w:rsidRPr="00653878" w:rsidRDefault="00385D96" w:rsidP="00385D96">
      <w:pPr>
        <w:spacing w:after="12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69"/>
        <w:gridCol w:w="236"/>
        <w:gridCol w:w="3969"/>
      </w:tblGrid>
      <w:tr w:rsidR="00653878" w:rsidRPr="00653878" w14:paraId="67541C07" w14:textId="77777777" w:rsidTr="00543CF4">
        <w:trPr>
          <w:jc w:val="center"/>
        </w:trPr>
        <w:tc>
          <w:tcPr>
            <w:tcW w:w="396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93C6B5E" w14:textId="77777777" w:rsidR="00385D96" w:rsidRPr="00653878" w:rsidRDefault="00385D96" w:rsidP="009F6C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DEFEEC2" w14:textId="77777777" w:rsidR="00385D96" w:rsidRPr="00653878" w:rsidRDefault="00385D96" w:rsidP="009F6C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8A75AD3" w14:textId="77777777" w:rsidR="00385D96" w:rsidRPr="00653878" w:rsidRDefault="00385D96" w:rsidP="009F6C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385D96" w:rsidRPr="00653878" w14:paraId="38A1535A" w14:textId="77777777" w:rsidTr="00543CF4">
        <w:trPr>
          <w:jc w:val="center"/>
        </w:trPr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0C42E68" w14:textId="77777777" w:rsidR="00385D96" w:rsidRPr="00653878" w:rsidRDefault="00385D96" w:rsidP="009F6C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Testemunha 1</w:t>
            </w: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1351AE8" w14:textId="77777777" w:rsidR="00385D96" w:rsidRPr="00653878" w:rsidRDefault="00385D96" w:rsidP="009F6C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D5608EE" w14:textId="77777777" w:rsidR="00385D96" w:rsidRPr="00653878" w:rsidRDefault="00385D96" w:rsidP="009F6C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5387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Testemunha 2</w:t>
            </w:r>
          </w:p>
        </w:tc>
      </w:tr>
      <w:bookmarkEnd w:id="0"/>
    </w:tbl>
    <w:p w14:paraId="1536BBB7" w14:textId="06A21089" w:rsidR="0033246C" w:rsidRPr="00653878" w:rsidRDefault="0033246C">
      <w:pPr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u w:val="single"/>
        </w:rPr>
      </w:pPr>
    </w:p>
    <w:sectPr w:rsidR="0033246C" w:rsidRPr="00653878" w:rsidSect="007327AF">
      <w:headerReference w:type="default" r:id="rId7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A9D508" w14:textId="77777777" w:rsidR="009F6CE3" w:rsidRDefault="009F6CE3">
      <w:r>
        <w:separator/>
      </w:r>
    </w:p>
  </w:endnote>
  <w:endnote w:type="continuationSeparator" w:id="0">
    <w:p w14:paraId="1A04BF58" w14:textId="77777777" w:rsidR="009F6CE3" w:rsidRDefault="009F6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cofont_Spranq_eco_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EBA2C6" w14:textId="77777777" w:rsidR="009F6CE3" w:rsidRDefault="009F6CE3">
      <w:r>
        <w:separator/>
      </w:r>
    </w:p>
  </w:footnote>
  <w:footnote w:type="continuationSeparator" w:id="0">
    <w:p w14:paraId="6472F735" w14:textId="77777777" w:rsidR="009F6CE3" w:rsidRDefault="009F6C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F54A5B" w14:textId="14AE2C6B" w:rsidR="00107BD4" w:rsidRDefault="00107BD4">
    <w:pPr>
      <w:pStyle w:val="Cabealho"/>
    </w:pPr>
    <w:r w:rsidRPr="00850420">
      <w:rPr>
        <w:noProof/>
      </w:rPr>
      <w:drawing>
        <wp:inline distT="0" distB="0" distL="0" distR="0" wp14:anchorId="78EAB473" wp14:editId="5F1986BA">
          <wp:extent cx="1482153" cy="1031443"/>
          <wp:effectExtent l="19050" t="0" r="3747" b="0"/>
          <wp:docPr id="4" name="Imagem 0" descr="hemobras_2 [Converted]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mobras_2 [Converted]2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83679" cy="10325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9058112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F686F55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0E40FB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4D7CF8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3B8A6A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C46ACF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0E08A8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74AC0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41388B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DAC0BB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475D5B"/>
    <w:multiLevelType w:val="hybridMultilevel"/>
    <w:tmpl w:val="69ECD8AA"/>
    <w:lvl w:ilvl="0" w:tplc="0416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1FA0F6F"/>
    <w:multiLevelType w:val="multilevel"/>
    <w:tmpl w:val="92F66D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06D82A6F"/>
    <w:multiLevelType w:val="multilevel"/>
    <w:tmpl w:val="4EB6F66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Arial" w:hint="default"/>
      </w:rPr>
    </w:lvl>
    <w:lvl w:ilvl="1">
      <w:start w:val="2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cs="Arial" w:hint="default"/>
      </w:rPr>
    </w:lvl>
  </w:abstractNum>
  <w:abstractNum w:abstractNumId="14" w15:restartNumberingAfterBreak="0">
    <w:nsid w:val="080D0ECA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13B5362B"/>
    <w:multiLevelType w:val="multilevel"/>
    <w:tmpl w:val="AB36C834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5DA023B"/>
    <w:multiLevelType w:val="multilevel"/>
    <w:tmpl w:val="EADE0632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18DE36E3"/>
    <w:multiLevelType w:val="multilevel"/>
    <w:tmpl w:val="FE385002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eastAsia="Arial Unicode MS" w:hint="default"/>
      </w:rPr>
    </w:lvl>
  </w:abstractNum>
  <w:abstractNum w:abstractNumId="18" w15:restartNumberingAfterBreak="0">
    <w:nsid w:val="1D5C100D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3984623"/>
    <w:multiLevelType w:val="multilevel"/>
    <w:tmpl w:val="F932A26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27C560EE"/>
    <w:multiLevelType w:val="hybridMultilevel"/>
    <w:tmpl w:val="8D0EEAB6"/>
    <w:lvl w:ilvl="0" w:tplc="EBBE9DBC">
      <w:start w:val="1"/>
      <w:numFmt w:val="lowerLetter"/>
      <w:lvlText w:val="%1)"/>
      <w:lvlJc w:val="left"/>
      <w:pPr>
        <w:ind w:left="1854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1" w15:restartNumberingAfterBreak="0">
    <w:nsid w:val="2D6713C9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2E6D4407"/>
    <w:multiLevelType w:val="multilevel"/>
    <w:tmpl w:val="873A2AA4"/>
    <w:lvl w:ilvl="0">
      <w:start w:val="1"/>
      <w:numFmt w:val="decimal"/>
      <w:lvlText w:val="%1."/>
      <w:lvlJc w:val="left"/>
      <w:pPr>
        <w:ind w:left="360" w:hanging="360"/>
      </w:pPr>
      <w:rPr>
        <w:color w:val="FFFFFF" w:themeColor="background1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13B6505"/>
    <w:multiLevelType w:val="multilevel"/>
    <w:tmpl w:val="F2123B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32594068"/>
    <w:multiLevelType w:val="multilevel"/>
    <w:tmpl w:val="936E90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5" w15:restartNumberingAfterBreak="0">
    <w:nsid w:val="37A03CE3"/>
    <w:multiLevelType w:val="multilevel"/>
    <w:tmpl w:val="FB9426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  <w:rPr>
        <w:i w:val="0"/>
        <w:color w:val="000000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3831651B"/>
    <w:multiLevelType w:val="multilevel"/>
    <w:tmpl w:val="F6A4AC3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0000FF"/>
      </w:rPr>
    </w:lvl>
  </w:abstractNum>
  <w:abstractNum w:abstractNumId="27" w15:restartNumberingAfterBreak="0">
    <w:nsid w:val="3ACC5C3B"/>
    <w:multiLevelType w:val="multilevel"/>
    <w:tmpl w:val="2A60E7F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</w:rPr>
    </w:lvl>
  </w:abstractNum>
  <w:abstractNum w:abstractNumId="28" w15:restartNumberingAfterBreak="0">
    <w:nsid w:val="3ADA0E35"/>
    <w:multiLevelType w:val="multilevel"/>
    <w:tmpl w:val="573AE57E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29" w15:restartNumberingAfterBreak="0">
    <w:nsid w:val="4028039B"/>
    <w:multiLevelType w:val="multilevel"/>
    <w:tmpl w:val="1DAE199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Ecofont_Spranq_eco_Sans" w:hAnsi="Ecofont_Spranq_eco_Sans" w:cs="Arial" w:hint="default"/>
        <w:i/>
        <w:color w:val="FF0000"/>
      </w:rPr>
    </w:lvl>
  </w:abstractNum>
  <w:abstractNum w:abstractNumId="30" w15:restartNumberingAfterBreak="0">
    <w:nsid w:val="46D17BF8"/>
    <w:multiLevelType w:val="hybridMultilevel"/>
    <w:tmpl w:val="D21619E2"/>
    <w:lvl w:ilvl="0" w:tplc="0416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ACD610">
      <w:start w:val="15"/>
      <w:numFmt w:val="decimal"/>
      <w:lvlText w:val="%5"/>
      <w:lvlJc w:val="left"/>
      <w:pPr>
        <w:tabs>
          <w:tab w:val="num" w:pos="3600"/>
        </w:tabs>
        <w:ind w:left="3600" w:hanging="360"/>
      </w:pPr>
      <w:rPr>
        <w:rFonts w:hint="default"/>
        <w:b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7CE5D75"/>
    <w:multiLevelType w:val="multilevel"/>
    <w:tmpl w:val="873A2AA4"/>
    <w:lvl w:ilvl="0">
      <w:start w:val="1"/>
      <w:numFmt w:val="decimal"/>
      <w:lvlText w:val="%1."/>
      <w:lvlJc w:val="left"/>
      <w:pPr>
        <w:ind w:left="360" w:hanging="360"/>
      </w:pPr>
      <w:rPr>
        <w:color w:val="FFFFFF" w:themeColor="background1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482915EB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59C823D1"/>
    <w:multiLevelType w:val="multilevel"/>
    <w:tmpl w:val="D66C9C7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BD668AF"/>
    <w:multiLevelType w:val="multilevel"/>
    <w:tmpl w:val="C1A2F2A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61DD361E"/>
    <w:multiLevelType w:val="multilevel"/>
    <w:tmpl w:val="22404596"/>
    <w:lvl w:ilvl="0">
      <w:start w:val="1"/>
      <w:numFmt w:val="decimal"/>
      <w:pStyle w:val="Nivel01Titulo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4679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135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 w15:restartNumberingAfterBreak="0">
    <w:nsid w:val="6B100AD1"/>
    <w:multiLevelType w:val="multilevel"/>
    <w:tmpl w:val="5BAAFCAA"/>
    <w:lvl w:ilvl="0">
      <w:start w:val="2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72DE7CEC"/>
    <w:multiLevelType w:val="multilevel"/>
    <w:tmpl w:val="92F66D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8" w15:restartNumberingAfterBreak="0">
    <w:nsid w:val="730D19F3"/>
    <w:multiLevelType w:val="multilevel"/>
    <w:tmpl w:val="873A2AA4"/>
    <w:lvl w:ilvl="0">
      <w:start w:val="1"/>
      <w:numFmt w:val="decimal"/>
      <w:lvlText w:val="%1."/>
      <w:lvlJc w:val="left"/>
      <w:pPr>
        <w:ind w:left="360" w:hanging="360"/>
      </w:pPr>
      <w:rPr>
        <w:color w:val="FFFFFF" w:themeColor="background1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75AE634B"/>
    <w:multiLevelType w:val="multilevel"/>
    <w:tmpl w:val="00C6007C"/>
    <w:lvl w:ilvl="0">
      <w:start w:val="6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num w:numId="1">
    <w:abstractNumId w:val="18"/>
  </w:num>
  <w:num w:numId="2">
    <w:abstractNumId w:val="14"/>
  </w:num>
  <w:num w:numId="3">
    <w:abstractNumId w:val="17"/>
  </w:num>
  <w:num w:numId="4">
    <w:abstractNumId w:val="33"/>
  </w:num>
  <w:num w:numId="5">
    <w:abstractNumId w:val="15"/>
  </w:num>
  <w:num w:numId="6">
    <w:abstractNumId w:val="29"/>
  </w:num>
  <w:num w:numId="7">
    <w:abstractNumId w:val="26"/>
  </w:num>
  <w:num w:numId="8">
    <w:abstractNumId w:val="27"/>
  </w:num>
  <w:num w:numId="9">
    <w:abstractNumId w:val="32"/>
  </w:num>
  <w:num w:numId="10">
    <w:abstractNumId w:val="11"/>
  </w:num>
  <w:num w:numId="11">
    <w:abstractNumId w:val="28"/>
  </w:num>
  <w:num w:numId="12">
    <w:abstractNumId w:val="14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</w:num>
  <w:num w:numId="14">
    <w:abstractNumId w:val="23"/>
  </w:num>
  <w:num w:numId="15">
    <w:abstractNumId w:val="24"/>
  </w:num>
  <w:num w:numId="16">
    <w:abstractNumId w:val="5"/>
  </w:num>
  <w:num w:numId="17">
    <w:abstractNumId w:val="9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6"/>
  </w:num>
  <w:num w:numId="23">
    <w:abstractNumId w:val="7"/>
  </w:num>
  <w:num w:numId="24">
    <w:abstractNumId w:val="8"/>
  </w:num>
  <w:num w:numId="25">
    <w:abstractNumId w:val="10"/>
  </w:num>
  <w:num w:numId="26">
    <w:abstractNumId w:val="30"/>
  </w:num>
  <w:num w:numId="27">
    <w:abstractNumId w:val="13"/>
  </w:num>
  <w:num w:numId="28">
    <w:abstractNumId w:val="37"/>
  </w:num>
  <w:num w:numId="29">
    <w:abstractNumId w:val="39"/>
  </w:num>
  <w:num w:numId="30">
    <w:abstractNumId w:val="34"/>
  </w:num>
  <w:num w:numId="31">
    <w:abstractNumId w:val="16"/>
  </w:num>
  <w:num w:numId="32">
    <w:abstractNumId w:val="19"/>
  </w:num>
  <w:num w:numId="33">
    <w:abstractNumId w:val="12"/>
  </w:num>
  <w:num w:numId="34">
    <w:abstractNumId w:val="20"/>
  </w:num>
  <w:num w:numId="35">
    <w:abstractNumId w:val="0"/>
  </w:num>
  <w:num w:numId="36">
    <w:abstractNumId w:val="38"/>
  </w:num>
  <w:num w:numId="37">
    <w:abstractNumId w:val="21"/>
  </w:num>
  <w:num w:numId="38">
    <w:abstractNumId w:val="31"/>
  </w:num>
  <w:num w:numId="39">
    <w:abstractNumId w:val="36"/>
  </w:num>
  <w:num w:numId="40">
    <w:abstractNumId w:val="22"/>
  </w:num>
  <w:num w:numId="4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mirrorMargins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425"/>
  <w:characterSpacingControl w:val="doNotCompress"/>
  <w:hdrShapeDefaults>
    <o:shapedefaults v:ext="edit" spidmax="686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806"/>
    <w:rsid w:val="000005B7"/>
    <w:rsid w:val="000010C9"/>
    <w:rsid w:val="0000236D"/>
    <w:rsid w:val="00003298"/>
    <w:rsid w:val="0000581A"/>
    <w:rsid w:val="00020D1E"/>
    <w:rsid w:val="000215E1"/>
    <w:rsid w:val="0002260C"/>
    <w:rsid w:val="0002306D"/>
    <w:rsid w:val="000242C8"/>
    <w:rsid w:val="00027155"/>
    <w:rsid w:val="000318BA"/>
    <w:rsid w:val="000328C3"/>
    <w:rsid w:val="00034A29"/>
    <w:rsid w:val="00040957"/>
    <w:rsid w:val="00042428"/>
    <w:rsid w:val="00046628"/>
    <w:rsid w:val="00047D73"/>
    <w:rsid w:val="00054B08"/>
    <w:rsid w:val="00056433"/>
    <w:rsid w:val="00056B9E"/>
    <w:rsid w:val="00057404"/>
    <w:rsid w:val="000575AE"/>
    <w:rsid w:val="00060414"/>
    <w:rsid w:val="00061023"/>
    <w:rsid w:val="00062853"/>
    <w:rsid w:val="0006537A"/>
    <w:rsid w:val="000670EC"/>
    <w:rsid w:val="000677A2"/>
    <w:rsid w:val="00070EA5"/>
    <w:rsid w:val="00076CBC"/>
    <w:rsid w:val="000779C7"/>
    <w:rsid w:val="0008022B"/>
    <w:rsid w:val="00081098"/>
    <w:rsid w:val="00087EF2"/>
    <w:rsid w:val="00090F5D"/>
    <w:rsid w:val="00091825"/>
    <w:rsid w:val="00092759"/>
    <w:rsid w:val="00094321"/>
    <w:rsid w:val="000A102A"/>
    <w:rsid w:val="000A1A7B"/>
    <w:rsid w:val="000A1B88"/>
    <w:rsid w:val="000A23DA"/>
    <w:rsid w:val="000A674F"/>
    <w:rsid w:val="000B0C17"/>
    <w:rsid w:val="000B1E65"/>
    <w:rsid w:val="000B3C3A"/>
    <w:rsid w:val="000B5E24"/>
    <w:rsid w:val="000B7B55"/>
    <w:rsid w:val="000B7C00"/>
    <w:rsid w:val="000C123B"/>
    <w:rsid w:val="000C21AD"/>
    <w:rsid w:val="000C2C16"/>
    <w:rsid w:val="000C670A"/>
    <w:rsid w:val="000C6D0B"/>
    <w:rsid w:val="000D2AC3"/>
    <w:rsid w:val="000D6C4C"/>
    <w:rsid w:val="000E0042"/>
    <w:rsid w:val="000E2CBE"/>
    <w:rsid w:val="000F0E57"/>
    <w:rsid w:val="000F1C1C"/>
    <w:rsid w:val="000F4088"/>
    <w:rsid w:val="000F4F96"/>
    <w:rsid w:val="000F5A07"/>
    <w:rsid w:val="00100990"/>
    <w:rsid w:val="00103F72"/>
    <w:rsid w:val="00105707"/>
    <w:rsid w:val="00107BD4"/>
    <w:rsid w:val="001103FF"/>
    <w:rsid w:val="00113EEB"/>
    <w:rsid w:val="001219B0"/>
    <w:rsid w:val="00124990"/>
    <w:rsid w:val="001304C0"/>
    <w:rsid w:val="001315F2"/>
    <w:rsid w:val="001357C1"/>
    <w:rsid w:val="00136B8C"/>
    <w:rsid w:val="0014004B"/>
    <w:rsid w:val="0014325E"/>
    <w:rsid w:val="00143F4F"/>
    <w:rsid w:val="00146BDF"/>
    <w:rsid w:val="001516EA"/>
    <w:rsid w:val="00152908"/>
    <w:rsid w:val="00153E25"/>
    <w:rsid w:val="00154505"/>
    <w:rsid w:val="0015684D"/>
    <w:rsid w:val="00160BBD"/>
    <w:rsid w:val="00160DA4"/>
    <w:rsid w:val="00161B87"/>
    <w:rsid w:val="001641A5"/>
    <w:rsid w:val="00164230"/>
    <w:rsid w:val="0016584A"/>
    <w:rsid w:val="001671B9"/>
    <w:rsid w:val="00170CE1"/>
    <w:rsid w:val="001742AA"/>
    <w:rsid w:val="00174CAA"/>
    <w:rsid w:val="00177CD5"/>
    <w:rsid w:val="001817D2"/>
    <w:rsid w:val="00182096"/>
    <w:rsid w:val="00184086"/>
    <w:rsid w:val="00185C35"/>
    <w:rsid w:val="001904A8"/>
    <w:rsid w:val="00193528"/>
    <w:rsid w:val="001A1732"/>
    <w:rsid w:val="001A2CE9"/>
    <w:rsid w:val="001A3A05"/>
    <w:rsid w:val="001A3E18"/>
    <w:rsid w:val="001A6538"/>
    <w:rsid w:val="001B005B"/>
    <w:rsid w:val="001B4C30"/>
    <w:rsid w:val="001C3F32"/>
    <w:rsid w:val="001C48B6"/>
    <w:rsid w:val="001C4C04"/>
    <w:rsid w:val="001C694F"/>
    <w:rsid w:val="001C721E"/>
    <w:rsid w:val="001D5C89"/>
    <w:rsid w:val="001D65F2"/>
    <w:rsid w:val="001E1D7A"/>
    <w:rsid w:val="001E21A2"/>
    <w:rsid w:val="001E27B9"/>
    <w:rsid w:val="001E3AAF"/>
    <w:rsid w:val="001F0A6E"/>
    <w:rsid w:val="001F39FA"/>
    <w:rsid w:val="00202A04"/>
    <w:rsid w:val="00202CDE"/>
    <w:rsid w:val="00205197"/>
    <w:rsid w:val="0020593D"/>
    <w:rsid w:val="00207B98"/>
    <w:rsid w:val="00210001"/>
    <w:rsid w:val="00210134"/>
    <w:rsid w:val="0021106D"/>
    <w:rsid w:val="00211790"/>
    <w:rsid w:val="00221BA5"/>
    <w:rsid w:val="00222980"/>
    <w:rsid w:val="00222BA6"/>
    <w:rsid w:val="00224134"/>
    <w:rsid w:val="002241A2"/>
    <w:rsid w:val="00231E9C"/>
    <w:rsid w:val="00232180"/>
    <w:rsid w:val="00236989"/>
    <w:rsid w:val="00240B17"/>
    <w:rsid w:val="00241D78"/>
    <w:rsid w:val="00246DAE"/>
    <w:rsid w:val="002538B4"/>
    <w:rsid w:val="002538E3"/>
    <w:rsid w:val="00255C24"/>
    <w:rsid w:val="00260802"/>
    <w:rsid w:val="00261F25"/>
    <w:rsid w:val="0026386A"/>
    <w:rsid w:val="00267125"/>
    <w:rsid w:val="00267B22"/>
    <w:rsid w:val="00271CB6"/>
    <w:rsid w:val="0027301A"/>
    <w:rsid w:val="00274947"/>
    <w:rsid w:val="00275DB7"/>
    <w:rsid w:val="00276ECC"/>
    <w:rsid w:val="00281656"/>
    <w:rsid w:val="00281D0C"/>
    <w:rsid w:val="002841BC"/>
    <w:rsid w:val="00284939"/>
    <w:rsid w:val="0028765E"/>
    <w:rsid w:val="0029037D"/>
    <w:rsid w:val="00292196"/>
    <w:rsid w:val="002937D4"/>
    <w:rsid w:val="00294601"/>
    <w:rsid w:val="002B0C0A"/>
    <w:rsid w:val="002C539E"/>
    <w:rsid w:val="002C54C1"/>
    <w:rsid w:val="002C6DD2"/>
    <w:rsid w:val="002D4427"/>
    <w:rsid w:val="002D78B4"/>
    <w:rsid w:val="002D79B8"/>
    <w:rsid w:val="002D7C8E"/>
    <w:rsid w:val="002E160F"/>
    <w:rsid w:val="002E3DEF"/>
    <w:rsid w:val="002E3F91"/>
    <w:rsid w:val="002E480D"/>
    <w:rsid w:val="002E5F6B"/>
    <w:rsid w:val="002E69CB"/>
    <w:rsid w:val="002F059B"/>
    <w:rsid w:val="002F084D"/>
    <w:rsid w:val="002F245B"/>
    <w:rsid w:val="002F308B"/>
    <w:rsid w:val="002F6C9F"/>
    <w:rsid w:val="00300AE0"/>
    <w:rsid w:val="00303A06"/>
    <w:rsid w:val="00306B15"/>
    <w:rsid w:val="003079F0"/>
    <w:rsid w:val="00310B4A"/>
    <w:rsid w:val="00315BFB"/>
    <w:rsid w:val="003238C3"/>
    <w:rsid w:val="00324BCD"/>
    <w:rsid w:val="00324F30"/>
    <w:rsid w:val="00325023"/>
    <w:rsid w:val="00325639"/>
    <w:rsid w:val="00325FD8"/>
    <w:rsid w:val="003265B9"/>
    <w:rsid w:val="00327232"/>
    <w:rsid w:val="00331182"/>
    <w:rsid w:val="00331B8A"/>
    <w:rsid w:val="0033246C"/>
    <w:rsid w:val="00334E6B"/>
    <w:rsid w:val="00335A16"/>
    <w:rsid w:val="00337E4C"/>
    <w:rsid w:val="00340EE0"/>
    <w:rsid w:val="00343032"/>
    <w:rsid w:val="00346A70"/>
    <w:rsid w:val="0034738D"/>
    <w:rsid w:val="00347C56"/>
    <w:rsid w:val="0035368D"/>
    <w:rsid w:val="0035658A"/>
    <w:rsid w:val="00362BD8"/>
    <w:rsid w:val="00364141"/>
    <w:rsid w:val="00367509"/>
    <w:rsid w:val="00367EF6"/>
    <w:rsid w:val="00373F2A"/>
    <w:rsid w:val="00374792"/>
    <w:rsid w:val="00375402"/>
    <w:rsid w:val="003761A8"/>
    <w:rsid w:val="003779A2"/>
    <w:rsid w:val="00380A79"/>
    <w:rsid w:val="0038139C"/>
    <w:rsid w:val="00381BEB"/>
    <w:rsid w:val="00385D96"/>
    <w:rsid w:val="00386157"/>
    <w:rsid w:val="00386ADE"/>
    <w:rsid w:val="00387D32"/>
    <w:rsid w:val="00390847"/>
    <w:rsid w:val="00391E14"/>
    <w:rsid w:val="003959F6"/>
    <w:rsid w:val="003A37D8"/>
    <w:rsid w:val="003A5F6E"/>
    <w:rsid w:val="003A73C1"/>
    <w:rsid w:val="003B791E"/>
    <w:rsid w:val="003C609E"/>
    <w:rsid w:val="003C6275"/>
    <w:rsid w:val="003C6439"/>
    <w:rsid w:val="003D0467"/>
    <w:rsid w:val="003D25A8"/>
    <w:rsid w:val="003D405A"/>
    <w:rsid w:val="003D4F32"/>
    <w:rsid w:val="003E1EA3"/>
    <w:rsid w:val="003E4927"/>
    <w:rsid w:val="003E4D76"/>
    <w:rsid w:val="003E55B1"/>
    <w:rsid w:val="003E7D21"/>
    <w:rsid w:val="003F004A"/>
    <w:rsid w:val="003F0F2F"/>
    <w:rsid w:val="003F1437"/>
    <w:rsid w:val="003F185C"/>
    <w:rsid w:val="003F29C4"/>
    <w:rsid w:val="003F36A3"/>
    <w:rsid w:val="003F5F0C"/>
    <w:rsid w:val="0040055D"/>
    <w:rsid w:val="0040443F"/>
    <w:rsid w:val="004053E1"/>
    <w:rsid w:val="00407F1C"/>
    <w:rsid w:val="0041025B"/>
    <w:rsid w:val="00413ED6"/>
    <w:rsid w:val="00415F27"/>
    <w:rsid w:val="00416A59"/>
    <w:rsid w:val="00417CA8"/>
    <w:rsid w:val="0042052B"/>
    <w:rsid w:val="0042190C"/>
    <w:rsid w:val="00423900"/>
    <w:rsid w:val="00424D7A"/>
    <w:rsid w:val="00425359"/>
    <w:rsid w:val="00427232"/>
    <w:rsid w:val="004316D7"/>
    <w:rsid w:val="00431EDA"/>
    <w:rsid w:val="0043231C"/>
    <w:rsid w:val="00432470"/>
    <w:rsid w:val="00435447"/>
    <w:rsid w:val="00437AA2"/>
    <w:rsid w:val="004417CD"/>
    <w:rsid w:val="00441EA1"/>
    <w:rsid w:val="00445798"/>
    <w:rsid w:val="0044725C"/>
    <w:rsid w:val="00447465"/>
    <w:rsid w:val="00455CBE"/>
    <w:rsid w:val="00455EB7"/>
    <w:rsid w:val="00455FD5"/>
    <w:rsid w:val="00456A3A"/>
    <w:rsid w:val="00460E8A"/>
    <w:rsid w:val="004615EA"/>
    <w:rsid w:val="0046230A"/>
    <w:rsid w:val="00462C95"/>
    <w:rsid w:val="0046308F"/>
    <w:rsid w:val="0046486A"/>
    <w:rsid w:val="004773FC"/>
    <w:rsid w:val="00480328"/>
    <w:rsid w:val="00480C03"/>
    <w:rsid w:val="004834FC"/>
    <w:rsid w:val="00483B15"/>
    <w:rsid w:val="00483FB9"/>
    <w:rsid w:val="00494AE7"/>
    <w:rsid w:val="004A1E7A"/>
    <w:rsid w:val="004A3DAE"/>
    <w:rsid w:val="004B05B0"/>
    <w:rsid w:val="004B0CAC"/>
    <w:rsid w:val="004B19B5"/>
    <w:rsid w:val="004B1D7D"/>
    <w:rsid w:val="004B460A"/>
    <w:rsid w:val="004B68A2"/>
    <w:rsid w:val="004C0212"/>
    <w:rsid w:val="004C05F9"/>
    <w:rsid w:val="004C5D7E"/>
    <w:rsid w:val="004D107E"/>
    <w:rsid w:val="004D5EFC"/>
    <w:rsid w:val="004E0194"/>
    <w:rsid w:val="004E79BB"/>
    <w:rsid w:val="004F1A48"/>
    <w:rsid w:val="004F5DF9"/>
    <w:rsid w:val="004F66B4"/>
    <w:rsid w:val="004F78C6"/>
    <w:rsid w:val="0050224C"/>
    <w:rsid w:val="005037A6"/>
    <w:rsid w:val="0050587E"/>
    <w:rsid w:val="00512A5C"/>
    <w:rsid w:val="00512D53"/>
    <w:rsid w:val="00514883"/>
    <w:rsid w:val="00517D9B"/>
    <w:rsid w:val="0053132E"/>
    <w:rsid w:val="005318A1"/>
    <w:rsid w:val="00535014"/>
    <w:rsid w:val="005377C5"/>
    <w:rsid w:val="00543CF4"/>
    <w:rsid w:val="0054481A"/>
    <w:rsid w:val="00553791"/>
    <w:rsid w:val="00561C04"/>
    <w:rsid w:val="0056213B"/>
    <w:rsid w:val="00562F82"/>
    <w:rsid w:val="00564913"/>
    <w:rsid w:val="00573C5A"/>
    <w:rsid w:val="0057623B"/>
    <w:rsid w:val="005800D8"/>
    <w:rsid w:val="005846C9"/>
    <w:rsid w:val="00584C65"/>
    <w:rsid w:val="005873FC"/>
    <w:rsid w:val="005876CD"/>
    <w:rsid w:val="005903E5"/>
    <w:rsid w:val="00590EAF"/>
    <w:rsid w:val="00595DA6"/>
    <w:rsid w:val="005A6A91"/>
    <w:rsid w:val="005B0066"/>
    <w:rsid w:val="005B26A7"/>
    <w:rsid w:val="005C3930"/>
    <w:rsid w:val="005C76D8"/>
    <w:rsid w:val="005D207E"/>
    <w:rsid w:val="005D23DB"/>
    <w:rsid w:val="005D4BB7"/>
    <w:rsid w:val="005E1321"/>
    <w:rsid w:val="005E1EDA"/>
    <w:rsid w:val="005E2DD4"/>
    <w:rsid w:val="005E62AD"/>
    <w:rsid w:val="005E6723"/>
    <w:rsid w:val="005E6D43"/>
    <w:rsid w:val="005F6F64"/>
    <w:rsid w:val="005F7B0A"/>
    <w:rsid w:val="00602B88"/>
    <w:rsid w:val="006030A2"/>
    <w:rsid w:val="00605C11"/>
    <w:rsid w:val="00605F72"/>
    <w:rsid w:val="00606440"/>
    <w:rsid w:val="006078C2"/>
    <w:rsid w:val="006161E4"/>
    <w:rsid w:val="006171A9"/>
    <w:rsid w:val="00623436"/>
    <w:rsid w:val="006261CA"/>
    <w:rsid w:val="0062722C"/>
    <w:rsid w:val="006328B1"/>
    <w:rsid w:val="00640F39"/>
    <w:rsid w:val="006463F8"/>
    <w:rsid w:val="00653878"/>
    <w:rsid w:val="00655AAF"/>
    <w:rsid w:val="00656A30"/>
    <w:rsid w:val="00666573"/>
    <w:rsid w:val="006673E7"/>
    <w:rsid w:val="00674964"/>
    <w:rsid w:val="006751EC"/>
    <w:rsid w:val="00680B7E"/>
    <w:rsid w:val="0068362E"/>
    <w:rsid w:val="00683B94"/>
    <w:rsid w:val="00684B3A"/>
    <w:rsid w:val="0068523A"/>
    <w:rsid w:val="00686692"/>
    <w:rsid w:val="00693033"/>
    <w:rsid w:val="00693321"/>
    <w:rsid w:val="0069417F"/>
    <w:rsid w:val="00694893"/>
    <w:rsid w:val="00694DD9"/>
    <w:rsid w:val="006A12B1"/>
    <w:rsid w:val="006A1C65"/>
    <w:rsid w:val="006A4812"/>
    <w:rsid w:val="006A5F42"/>
    <w:rsid w:val="006A6103"/>
    <w:rsid w:val="006B0DF1"/>
    <w:rsid w:val="006B10ED"/>
    <w:rsid w:val="006B156A"/>
    <w:rsid w:val="006B3A51"/>
    <w:rsid w:val="006B51B2"/>
    <w:rsid w:val="006B7741"/>
    <w:rsid w:val="006C17A0"/>
    <w:rsid w:val="006C6198"/>
    <w:rsid w:val="006D27E3"/>
    <w:rsid w:val="006D4135"/>
    <w:rsid w:val="006D4AB0"/>
    <w:rsid w:val="006D62AC"/>
    <w:rsid w:val="006E09F2"/>
    <w:rsid w:val="006E3CA5"/>
    <w:rsid w:val="006E721C"/>
    <w:rsid w:val="006F19F0"/>
    <w:rsid w:val="006F3E0A"/>
    <w:rsid w:val="006F3EE2"/>
    <w:rsid w:val="006F4E4B"/>
    <w:rsid w:val="006F5BFB"/>
    <w:rsid w:val="0070059F"/>
    <w:rsid w:val="00700CBD"/>
    <w:rsid w:val="007028C7"/>
    <w:rsid w:val="00704462"/>
    <w:rsid w:val="007064DB"/>
    <w:rsid w:val="00707EB0"/>
    <w:rsid w:val="00710BB0"/>
    <w:rsid w:val="00710C7E"/>
    <w:rsid w:val="00722765"/>
    <w:rsid w:val="007327AF"/>
    <w:rsid w:val="00733DE0"/>
    <w:rsid w:val="007357C5"/>
    <w:rsid w:val="007370F4"/>
    <w:rsid w:val="0074032D"/>
    <w:rsid w:val="00740D25"/>
    <w:rsid w:val="00741328"/>
    <w:rsid w:val="00745684"/>
    <w:rsid w:val="00747DF1"/>
    <w:rsid w:val="00756DA6"/>
    <w:rsid w:val="00756F76"/>
    <w:rsid w:val="007642F4"/>
    <w:rsid w:val="007679B9"/>
    <w:rsid w:val="00767EC2"/>
    <w:rsid w:val="00771E0B"/>
    <w:rsid w:val="00771F09"/>
    <w:rsid w:val="00771F0D"/>
    <w:rsid w:val="00773CF9"/>
    <w:rsid w:val="00776572"/>
    <w:rsid w:val="0077738D"/>
    <w:rsid w:val="007774C2"/>
    <w:rsid w:val="00781F2A"/>
    <w:rsid w:val="007820EE"/>
    <w:rsid w:val="0078482F"/>
    <w:rsid w:val="00784E51"/>
    <w:rsid w:val="00787D28"/>
    <w:rsid w:val="0079000C"/>
    <w:rsid w:val="00790D93"/>
    <w:rsid w:val="00791521"/>
    <w:rsid w:val="00791CD7"/>
    <w:rsid w:val="0079430D"/>
    <w:rsid w:val="00795B77"/>
    <w:rsid w:val="0079754C"/>
    <w:rsid w:val="00797553"/>
    <w:rsid w:val="007A1395"/>
    <w:rsid w:val="007A515E"/>
    <w:rsid w:val="007A538E"/>
    <w:rsid w:val="007B19CE"/>
    <w:rsid w:val="007B44DC"/>
    <w:rsid w:val="007B70CF"/>
    <w:rsid w:val="007B7C23"/>
    <w:rsid w:val="007C0255"/>
    <w:rsid w:val="007C09C8"/>
    <w:rsid w:val="007C0C22"/>
    <w:rsid w:val="007C13ED"/>
    <w:rsid w:val="007C2707"/>
    <w:rsid w:val="007D33AF"/>
    <w:rsid w:val="007D3572"/>
    <w:rsid w:val="007D3C6C"/>
    <w:rsid w:val="007D501A"/>
    <w:rsid w:val="007D6832"/>
    <w:rsid w:val="007E3F65"/>
    <w:rsid w:val="007E5253"/>
    <w:rsid w:val="007E57A5"/>
    <w:rsid w:val="007E68F6"/>
    <w:rsid w:val="007E6EF9"/>
    <w:rsid w:val="007E75A4"/>
    <w:rsid w:val="007E7A80"/>
    <w:rsid w:val="007F0511"/>
    <w:rsid w:val="007F2AE5"/>
    <w:rsid w:val="007F6AB0"/>
    <w:rsid w:val="00803805"/>
    <w:rsid w:val="0080582D"/>
    <w:rsid w:val="008063C9"/>
    <w:rsid w:val="00806871"/>
    <w:rsid w:val="0080756C"/>
    <w:rsid w:val="008122E6"/>
    <w:rsid w:val="00813520"/>
    <w:rsid w:val="00815E07"/>
    <w:rsid w:val="00827D62"/>
    <w:rsid w:val="00831204"/>
    <w:rsid w:val="00831208"/>
    <w:rsid w:val="008340FB"/>
    <w:rsid w:val="00835A02"/>
    <w:rsid w:val="008429CF"/>
    <w:rsid w:val="008446E2"/>
    <w:rsid w:val="00847E19"/>
    <w:rsid w:val="00850CD3"/>
    <w:rsid w:val="0085112C"/>
    <w:rsid w:val="008513F6"/>
    <w:rsid w:val="008601A9"/>
    <w:rsid w:val="00861A74"/>
    <w:rsid w:val="00862F4C"/>
    <w:rsid w:val="00865B0D"/>
    <w:rsid w:val="0087083B"/>
    <w:rsid w:val="00871B33"/>
    <w:rsid w:val="00872949"/>
    <w:rsid w:val="00880FD6"/>
    <w:rsid w:val="00886FE5"/>
    <w:rsid w:val="00887874"/>
    <w:rsid w:val="008941DB"/>
    <w:rsid w:val="00896235"/>
    <w:rsid w:val="008A16EA"/>
    <w:rsid w:val="008B6162"/>
    <w:rsid w:val="008C04DF"/>
    <w:rsid w:val="008C1672"/>
    <w:rsid w:val="008C1971"/>
    <w:rsid w:val="008D0511"/>
    <w:rsid w:val="008D2CAF"/>
    <w:rsid w:val="008D3ACE"/>
    <w:rsid w:val="008D51CC"/>
    <w:rsid w:val="008E0C86"/>
    <w:rsid w:val="008E4F95"/>
    <w:rsid w:val="008F4D52"/>
    <w:rsid w:val="008F4E41"/>
    <w:rsid w:val="0090408D"/>
    <w:rsid w:val="00904E6B"/>
    <w:rsid w:val="00905DD3"/>
    <w:rsid w:val="00906300"/>
    <w:rsid w:val="00906EEC"/>
    <w:rsid w:val="00913B41"/>
    <w:rsid w:val="00914204"/>
    <w:rsid w:val="00915306"/>
    <w:rsid w:val="0091575C"/>
    <w:rsid w:val="00915C7E"/>
    <w:rsid w:val="0092230C"/>
    <w:rsid w:val="00922606"/>
    <w:rsid w:val="00922D31"/>
    <w:rsid w:val="0092559F"/>
    <w:rsid w:val="009271BB"/>
    <w:rsid w:val="00931141"/>
    <w:rsid w:val="00934552"/>
    <w:rsid w:val="00935665"/>
    <w:rsid w:val="00935B30"/>
    <w:rsid w:val="00936A4E"/>
    <w:rsid w:val="00941580"/>
    <w:rsid w:val="009419AC"/>
    <w:rsid w:val="00944E0C"/>
    <w:rsid w:val="00945586"/>
    <w:rsid w:val="00946170"/>
    <w:rsid w:val="00950D81"/>
    <w:rsid w:val="009511FB"/>
    <w:rsid w:val="009543EB"/>
    <w:rsid w:val="00960F3D"/>
    <w:rsid w:val="009623AB"/>
    <w:rsid w:val="00962D2A"/>
    <w:rsid w:val="0097000A"/>
    <w:rsid w:val="00970A6B"/>
    <w:rsid w:val="00972E5F"/>
    <w:rsid w:val="00973BC3"/>
    <w:rsid w:val="009759F9"/>
    <w:rsid w:val="009763C4"/>
    <w:rsid w:val="00976AEF"/>
    <w:rsid w:val="009803F1"/>
    <w:rsid w:val="009844F7"/>
    <w:rsid w:val="009855A3"/>
    <w:rsid w:val="0099079E"/>
    <w:rsid w:val="00991C51"/>
    <w:rsid w:val="00992181"/>
    <w:rsid w:val="00995FFD"/>
    <w:rsid w:val="009A3CC7"/>
    <w:rsid w:val="009A45B0"/>
    <w:rsid w:val="009A5EE4"/>
    <w:rsid w:val="009A6A6F"/>
    <w:rsid w:val="009B0D00"/>
    <w:rsid w:val="009B1B69"/>
    <w:rsid w:val="009B5725"/>
    <w:rsid w:val="009B722A"/>
    <w:rsid w:val="009C117D"/>
    <w:rsid w:val="009C470D"/>
    <w:rsid w:val="009C638B"/>
    <w:rsid w:val="009D0798"/>
    <w:rsid w:val="009D3626"/>
    <w:rsid w:val="009D471A"/>
    <w:rsid w:val="009D569C"/>
    <w:rsid w:val="009D68FB"/>
    <w:rsid w:val="009D736F"/>
    <w:rsid w:val="009E04B3"/>
    <w:rsid w:val="009E0DFC"/>
    <w:rsid w:val="009E5B74"/>
    <w:rsid w:val="009E7C14"/>
    <w:rsid w:val="009F0D62"/>
    <w:rsid w:val="009F419C"/>
    <w:rsid w:val="009F43E0"/>
    <w:rsid w:val="009F58CD"/>
    <w:rsid w:val="009F68BD"/>
    <w:rsid w:val="009F6CE3"/>
    <w:rsid w:val="00A003EA"/>
    <w:rsid w:val="00A055A5"/>
    <w:rsid w:val="00A12A7C"/>
    <w:rsid w:val="00A1330E"/>
    <w:rsid w:val="00A17F88"/>
    <w:rsid w:val="00A245AE"/>
    <w:rsid w:val="00A26A56"/>
    <w:rsid w:val="00A27DA5"/>
    <w:rsid w:val="00A30058"/>
    <w:rsid w:val="00A33784"/>
    <w:rsid w:val="00A40017"/>
    <w:rsid w:val="00A402A1"/>
    <w:rsid w:val="00A44175"/>
    <w:rsid w:val="00A47172"/>
    <w:rsid w:val="00A5060F"/>
    <w:rsid w:val="00A50D22"/>
    <w:rsid w:val="00A512C3"/>
    <w:rsid w:val="00A52E7C"/>
    <w:rsid w:val="00A55B9A"/>
    <w:rsid w:val="00A571FE"/>
    <w:rsid w:val="00A60395"/>
    <w:rsid w:val="00A61E46"/>
    <w:rsid w:val="00A6287E"/>
    <w:rsid w:val="00A637FB"/>
    <w:rsid w:val="00A63817"/>
    <w:rsid w:val="00A72251"/>
    <w:rsid w:val="00A72BA1"/>
    <w:rsid w:val="00A77C2C"/>
    <w:rsid w:val="00A80062"/>
    <w:rsid w:val="00A80095"/>
    <w:rsid w:val="00A83337"/>
    <w:rsid w:val="00A856EB"/>
    <w:rsid w:val="00A87259"/>
    <w:rsid w:val="00A9022E"/>
    <w:rsid w:val="00A92733"/>
    <w:rsid w:val="00AA1165"/>
    <w:rsid w:val="00AA179A"/>
    <w:rsid w:val="00AA3F31"/>
    <w:rsid w:val="00AA4625"/>
    <w:rsid w:val="00AB06DE"/>
    <w:rsid w:val="00AB1F1A"/>
    <w:rsid w:val="00AB40A5"/>
    <w:rsid w:val="00AC4396"/>
    <w:rsid w:val="00AC4EC4"/>
    <w:rsid w:val="00AC4F34"/>
    <w:rsid w:val="00AC5F0C"/>
    <w:rsid w:val="00AC6EC2"/>
    <w:rsid w:val="00AD66A9"/>
    <w:rsid w:val="00AE1000"/>
    <w:rsid w:val="00AE367E"/>
    <w:rsid w:val="00AE3A63"/>
    <w:rsid w:val="00AE5435"/>
    <w:rsid w:val="00AF3ABE"/>
    <w:rsid w:val="00AF6959"/>
    <w:rsid w:val="00B00520"/>
    <w:rsid w:val="00B00F8E"/>
    <w:rsid w:val="00B014D0"/>
    <w:rsid w:val="00B01E82"/>
    <w:rsid w:val="00B031BF"/>
    <w:rsid w:val="00B03CB0"/>
    <w:rsid w:val="00B041A9"/>
    <w:rsid w:val="00B0465E"/>
    <w:rsid w:val="00B04986"/>
    <w:rsid w:val="00B1218F"/>
    <w:rsid w:val="00B12FC1"/>
    <w:rsid w:val="00B13262"/>
    <w:rsid w:val="00B140E0"/>
    <w:rsid w:val="00B14C20"/>
    <w:rsid w:val="00B16238"/>
    <w:rsid w:val="00B23F8B"/>
    <w:rsid w:val="00B27724"/>
    <w:rsid w:val="00B3058D"/>
    <w:rsid w:val="00B30F3D"/>
    <w:rsid w:val="00B32207"/>
    <w:rsid w:val="00B34C9D"/>
    <w:rsid w:val="00B41D48"/>
    <w:rsid w:val="00B432A0"/>
    <w:rsid w:val="00B46F40"/>
    <w:rsid w:val="00B4738B"/>
    <w:rsid w:val="00B475DC"/>
    <w:rsid w:val="00B517F7"/>
    <w:rsid w:val="00B52AFC"/>
    <w:rsid w:val="00B52EFE"/>
    <w:rsid w:val="00B5358A"/>
    <w:rsid w:val="00B543E6"/>
    <w:rsid w:val="00B60DCA"/>
    <w:rsid w:val="00B6269F"/>
    <w:rsid w:val="00B63C73"/>
    <w:rsid w:val="00B66916"/>
    <w:rsid w:val="00B672B3"/>
    <w:rsid w:val="00B67806"/>
    <w:rsid w:val="00B7055C"/>
    <w:rsid w:val="00B72B3F"/>
    <w:rsid w:val="00B76DB6"/>
    <w:rsid w:val="00B77DBF"/>
    <w:rsid w:val="00B810DF"/>
    <w:rsid w:val="00B81FBB"/>
    <w:rsid w:val="00B8548A"/>
    <w:rsid w:val="00B902B9"/>
    <w:rsid w:val="00B919F1"/>
    <w:rsid w:val="00B92C59"/>
    <w:rsid w:val="00B95BFE"/>
    <w:rsid w:val="00B96C22"/>
    <w:rsid w:val="00B972D3"/>
    <w:rsid w:val="00BA1705"/>
    <w:rsid w:val="00BA2132"/>
    <w:rsid w:val="00BA4A09"/>
    <w:rsid w:val="00BB4389"/>
    <w:rsid w:val="00BB61BE"/>
    <w:rsid w:val="00BC0463"/>
    <w:rsid w:val="00BC10CF"/>
    <w:rsid w:val="00BC2797"/>
    <w:rsid w:val="00BC4227"/>
    <w:rsid w:val="00BC5926"/>
    <w:rsid w:val="00BD1366"/>
    <w:rsid w:val="00BD139C"/>
    <w:rsid w:val="00BD3419"/>
    <w:rsid w:val="00BD43E5"/>
    <w:rsid w:val="00BD59E3"/>
    <w:rsid w:val="00BD6D04"/>
    <w:rsid w:val="00BD7FD7"/>
    <w:rsid w:val="00BE0315"/>
    <w:rsid w:val="00BE05F0"/>
    <w:rsid w:val="00BE1772"/>
    <w:rsid w:val="00BE1DEB"/>
    <w:rsid w:val="00BE295A"/>
    <w:rsid w:val="00BF0E8E"/>
    <w:rsid w:val="00BF1A7F"/>
    <w:rsid w:val="00BF7684"/>
    <w:rsid w:val="00C00E65"/>
    <w:rsid w:val="00C00F37"/>
    <w:rsid w:val="00C03F51"/>
    <w:rsid w:val="00C10CC7"/>
    <w:rsid w:val="00C12232"/>
    <w:rsid w:val="00C12828"/>
    <w:rsid w:val="00C13225"/>
    <w:rsid w:val="00C14C86"/>
    <w:rsid w:val="00C229F8"/>
    <w:rsid w:val="00C26845"/>
    <w:rsid w:val="00C320D5"/>
    <w:rsid w:val="00C322F1"/>
    <w:rsid w:val="00C33284"/>
    <w:rsid w:val="00C35976"/>
    <w:rsid w:val="00C371FA"/>
    <w:rsid w:val="00C42B70"/>
    <w:rsid w:val="00C46F61"/>
    <w:rsid w:val="00C472B5"/>
    <w:rsid w:val="00C47BB2"/>
    <w:rsid w:val="00C51C28"/>
    <w:rsid w:val="00C53456"/>
    <w:rsid w:val="00C53532"/>
    <w:rsid w:val="00C55042"/>
    <w:rsid w:val="00C55C28"/>
    <w:rsid w:val="00C60C2D"/>
    <w:rsid w:val="00C64100"/>
    <w:rsid w:val="00C64702"/>
    <w:rsid w:val="00C67302"/>
    <w:rsid w:val="00C70043"/>
    <w:rsid w:val="00C700FF"/>
    <w:rsid w:val="00C73861"/>
    <w:rsid w:val="00C7432C"/>
    <w:rsid w:val="00C75791"/>
    <w:rsid w:val="00C75FB1"/>
    <w:rsid w:val="00C76304"/>
    <w:rsid w:val="00C83305"/>
    <w:rsid w:val="00C84955"/>
    <w:rsid w:val="00C86467"/>
    <w:rsid w:val="00C95C72"/>
    <w:rsid w:val="00C96B86"/>
    <w:rsid w:val="00C974AF"/>
    <w:rsid w:val="00C97DF7"/>
    <w:rsid w:val="00CA1A6A"/>
    <w:rsid w:val="00CA2A2D"/>
    <w:rsid w:val="00CA6108"/>
    <w:rsid w:val="00CB766B"/>
    <w:rsid w:val="00CB7AFC"/>
    <w:rsid w:val="00CC30CD"/>
    <w:rsid w:val="00CC33AB"/>
    <w:rsid w:val="00CC356D"/>
    <w:rsid w:val="00CD109D"/>
    <w:rsid w:val="00CD1E9D"/>
    <w:rsid w:val="00CD6ABB"/>
    <w:rsid w:val="00CE5CF2"/>
    <w:rsid w:val="00CF3953"/>
    <w:rsid w:val="00D00A5D"/>
    <w:rsid w:val="00D00A87"/>
    <w:rsid w:val="00D02F2F"/>
    <w:rsid w:val="00D10D47"/>
    <w:rsid w:val="00D13087"/>
    <w:rsid w:val="00D1402B"/>
    <w:rsid w:val="00D16FA0"/>
    <w:rsid w:val="00D21B17"/>
    <w:rsid w:val="00D26DCE"/>
    <w:rsid w:val="00D43736"/>
    <w:rsid w:val="00D4462F"/>
    <w:rsid w:val="00D50084"/>
    <w:rsid w:val="00D5130A"/>
    <w:rsid w:val="00D51769"/>
    <w:rsid w:val="00D522D8"/>
    <w:rsid w:val="00D5491C"/>
    <w:rsid w:val="00D554E8"/>
    <w:rsid w:val="00D556C4"/>
    <w:rsid w:val="00D5748E"/>
    <w:rsid w:val="00D612A9"/>
    <w:rsid w:val="00D66935"/>
    <w:rsid w:val="00D7171D"/>
    <w:rsid w:val="00D73B43"/>
    <w:rsid w:val="00D744F0"/>
    <w:rsid w:val="00D772A3"/>
    <w:rsid w:val="00D80021"/>
    <w:rsid w:val="00D85206"/>
    <w:rsid w:val="00D85AEB"/>
    <w:rsid w:val="00D8724C"/>
    <w:rsid w:val="00D878CA"/>
    <w:rsid w:val="00D9239E"/>
    <w:rsid w:val="00D938C1"/>
    <w:rsid w:val="00DA4780"/>
    <w:rsid w:val="00DA47A8"/>
    <w:rsid w:val="00DA54A4"/>
    <w:rsid w:val="00DB05F8"/>
    <w:rsid w:val="00DB3592"/>
    <w:rsid w:val="00DB3BCB"/>
    <w:rsid w:val="00DB4C93"/>
    <w:rsid w:val="00DC3F8A"/>
    <w:rsid w:val="00DC7C8C"/>
    <w:rsid w:val="00DD46E9"/>
    <w:rsid w:val="00DD68BA"/>
    <w:rsid w:val="00DE0D00"/>
    <w:rsid w:val="00DE16CD"/>
    <w:rsid w:val="00DE6492"/>
    <w:rsid w:val="00DF126D"/>
    <w:rsid w:val="00DF231E"/>
    <w:rsid w:val="00DF280B"/>
    <w:rsid w:val="00DF28B7"/>
    <w:rsid w:val="00DF440D"/>
    <w:rsid w:val="00DF68C0"/>
    <w:rsid w:val="00DF77AB"/>
    <w:rsid w:val="00DF7F5A"/>
    <w:rsid w:val="00E00FFD"/>
    <w:rsid w:val="00E01133"/>
    <w:rsid w:val="00E02BB2"/>
    <w:rsid w:val="00E04C02"/>
    <w:rsid w:val="00E053B2"/>
    <w:rsid w:val="00E05970"/>
    <w:rsid w:val="00E0681E"/>
    <w:rsid w:val="00E139D5"/>
    <w:rsid w:val="00E14CA5"/>
    <w:rsid w:val="00E152DF"/>
    <w:rsid w:val="00E164F6"/>
    <w:rsid w:val="00E173F1"/>
    <w:rsid w:val="00E22D1B"/>
    <w:rsid w:val="00E235F5"/>
    <w:rsid w:val="00E23783"/>
    <w:rsid w:val="00E243F6"/>
    <w:rsid w:val="00E24D81"/>
    <w:rsid w:val="00E26411"/>
    <w:rsid w:val="00E307B6"/>
    <w:rsid w:val="00E32A16"/>
    <w:rsid w:val="00E41AD6"/>
    <w:rsid w:val="00E42017"/>
    <w:rsid w:val="00E42730"/>
    <w:rsid w:val="00E46123"/>
    <w:rsid w:val="00E46268"/>
    <w:rsid w:val="00E50093"/>
    <w:rsid w:val="00E51925"/>
    <w:rsid w:val="00E5259D"/>
    <w:rsid w:val="00E538B9"/>
    <w:rsid w:val="00E55854"/>
    <w:rsid w:val="00E565CC"/>
    <w:rsid w:val="00E628AD"/>
    <w:rsid w:val="00E64339"/>
    <w:rsid w:val="00E677BD"/>
    <w:rsid w:val="00E678A4"/>
    <w:rsid w:val="00E70C44"/>
    <w:rsid w:val="00E72B6E"/>
    <w:rsid w:val="00E872A7"/>
    <w:rsid w:val="00E87608"/>
    <w:rsid w:val="00E92B50"/>
    <w:rsid w:val="00E94260"/>
    <w:rsid w:val="00EA19E9"/>
    <w:rsid w:val="00EA369D"/>
    <w:rsid w:val="00EA411E"/>
    <w:rsid w:val="00EA641F"/>
    <w:rsid w:val="00EA6A5A"/>
    <w:rsid w:val="00EB19E0"/>
    <w:rsid w:val="00EB5A80"/>
    <w:rsid w:val="00EC07DD"/>
    <w:rsid w:val="00EC0A27"/>
    <w:rsid w:val="00EC0D7C"/>
    <w:rsid w:val="00EC2734"/>
    <w:rsid w:val="00EC3652"/>
    <w:rsid w:val="00EC5B2F"/>
    <w:rsid w:val="00EC7F14"/>
    <w:rsid w:val="00ED2638"/>
    <w:rsid w:val="00EE220A"/>
    <w:rsid w:val="00EE259F"/>
    <w:rsid w:val="00EE2853"/>
    <w:rsid w:val="00EE3978"/>
    <w:rsid w:val="00EF2567"/>
    <w:rsid w:val="00EF4D43"/>
    <w:rsid w:val="00EF51A3"/>
    <w:rsid w:val="00EF5D36"/>
    <w:rsid w:val="00EF66FC"/>
    <w:rsid w:val="00F0135B"/>
    <w:rsid w:val="00F02E73"/>
    <w:rsid w:val="00F04E21"/>
    <w:rsid w:val="00F10140"/>
    <w:rsid w:val="00F11BAF"/>
    <w:rsid w:val="00F11CE3"/>
    <w:rsid w:val="00F15747"/>
    <w:rsid w:val="00F16FDF"/>
    <w:rsid w:val="00F17DCE"/>
    <w:rsid w:val="00F22750"/>
    <w:rsid w:val="00F23896"/>
    <w:rsid w:val="00F23CA1"/>
    <w:rsid w:val="00F2401A"/>
    <w:rsid w:val="00F2646F"/>
    <w:rsid w:val="00F27E65"/>
    <w:rsid w:val="00F31A21"/>
    <w:rsid w:val="00F333F5"/>
    <w:rsid w:val="00F33E25"/>
    <w:rsid w:val="00F36257"/>
    <w:rsid w:val="00F36FDA"/>
    <w:rsid w:val="00F405C9"/>
    <w:rsid w:val="00F40A19"/>
    <w:rsid w:val="00F414CD"/>
    <w:rsid w:val="00F414F8"/>
    <w:rsid w:val="00F432CC"/>
    <w:rsid w:val="00F44DAC"/>
    <w:rsid w:val="00F44FA1"/>
    <w:rsid w:val="00F47626"/>
    <w:rsid w:val="00F47CAB"/>
    <w:rsid w:val="00F50275"/>
    <w:rsid w:val="00F505C7"/>
    <w:rsid w:val="00F51366"/>
    <w:rsid w:val="00F5293A"/>
    <w:rsid w:val="00F54824"/>
    <w:rsid w:val="00F566F6"/>
    <w:rsid w:val="00F56CE1"/>
    <w:rsid w:val="00F62D01"/>
    <w:rsid w:val="00F62EE5"/>
    <w:rsid w:val="00F669C5"/>
    <w:rsid w:val="00F72DEA"/>
    <w:rsid w:val="00F803B0"/>
    <w:rsid w:val="00F80E14"/>
    <w:rsid w:val="00F80E25"/>
    <w:rsid w:val="00F869B7"/>
    <w:rsid w:val="00F9005C"/>
    <w:rsid w:val="00F904AE"/>
    <w:rsid w:val="00F92667"/>
    <w:rsid w:val="00F954C3"/>
    <w:rsid w:val="00FA0966"/>
    <w:rsid w:val="00FA1500"/>
    <w:rsid w:val="00FA50D1"/>
    <w:rsid w:val="00FA65D6"/>
    <w:rsid w:val="00FA6905"/>
    <w:rsid w:val="00FA6A1C"/>
    <w:rsid w:val="00FA7A01"/>
    <w:rsid w:val="00FB03E9"/>
    <w:rsid w:val="00FB2BDC"/>
    <w:rsid w:val="00FB3B7B"/>
    <w:rsid w:val="00FB4456"/>
    <w:rsid w:val="00FB5D74"/>
    <w:rsid w:val="00FC3A0E"/>
    <w:rsid w:val="00FC53E5"/>
    <w:rsid w:val="00FD0A3A"/>
    <w:rsid w:val="00FD16AF"/>
    <w:rsid w:val="00FD1F4D"/>
    <w:rsid w:val="00FD2A3E"/>
    <w:rsid w:val="00FD6264"/>
    <w:rsid w:val="00FD7077"/>
    <w:rsid w:val="00FE5BBC"/>
    <w:rsid w:val="00FF507F"/>
    <w:rsid w:val="00FF578B"/>
    <w:rsid w:val="00FF649E"/>
    <w:rsid w:val="00FF6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8609"/>
    <o:shapelayout v:ext="edit">
      <o:idmap v:ext="edit" data="1"/>
    </o:shapelayout>
  </w:shapeDefaults>
  <w:decimalSymbol w:val=","/>
  <w:listSeparator w:val=";"/>
  <w14:docId w14:val="5D875CAB"/>
  <w15:docId w15:val="{4D5633AB-13C8-41E0-9453-29D10FB9C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87608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E164F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ListaColorida-nfase11">
    <w:name w:val="Lista Colorida - Ênfase 11"/>
    <w:basedOn w:val="Normal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 w:cs="Times New Roman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val="x-none"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16"/>
      </w:numPr>
      <w:contextualSpacing/>
    </w:pPr>
  </w:style>
  <w:style w:type="paragraph" w:customStyle="1" w:styleId="citao2">
    <w:name w:val="citação 2"/>
    <w:basedOn w:val="GradeColorida-nfase11"/>
    <w:link w:val="citao2Char"/>
    <w:rsid w:val="000A23DA"/>
    <w:rPr>
      <w:szCs w:val="20"/>
    </w:rPr>
  </w:style>
  <w:style w:type="character" w:customStyle="1" w:styleId="citao2Char">
    <w:name w:val="citação 2 Char"/>
    <w:basedOn w:val="GradeColorida-nfase1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customStyle="1" w:styleId="ad">
    <w:name w:val="ad"/>
    <w:basedOn w:val="Normal"/>
    <w:rsid w:val="0040055D"/>
    <w:pPr>
      <w:spacing w:line="360" w:lineRule="auto"/>
      <w:ind w:left="993" w:hanging="284"/>
      <w:jc w:val="both"/>
    </w:pPr>
    <w:rPr>
      <w:rFonts w:ascii="Times New Roman" w:hAnsi="Times New Roman" w:cs="Times New Roman"/>
      <w:color w:val="000000"/>
    </w:rPr>
  </w:style>
  <w:style w:type="paragraph" w:customStyle="1" w:styleId="TtulodaTabela">
    <w:name w:val="Título da Tabela"/>
    <w:basedOn w:val="Normal"/>
    <w:rsid w:val="000575AE"/>
    <w:pPr>
      <w:widowControl w:val="0"/>
      <w:suppressLineNumbers/>
      <w:suppressAutoHyphens/>
      <w:spacing w:after="120"/>
      <w:jc w:val="center"/>
    </w:pPr>
    <w:rPr>
      <w:rFonts w:ascii="Times New Roman" w:eastAsia="Arial Unicode MS" w:hAnsi="Times New Roman" w:cs="Times New Roman"/>
      <w:b/>
      <w:bCs/>
      <w:i/>
      <w:iCs/>
      <w:szCs w:val="20"/>
    </w:rPr>
  </w:style>
  <w:style w:type="character" w:styleId="Refdecomentrio">
    <w:name w:val="annotation reference"/>
    <w:basedOn w:val="Fontepargpadro"/>
    <w:semiHidden/>
    <w:unhideWhenUsed/>
    <w:rsid w:val="00274947"/>
    <w:rPr>
      <w:sz w:val="16"/>
      <w:szCs w:val="16"/>
    </w:rPr>
  </w:style>
  <w:style w:type="paragraph" w:styleId="Textodecomentrio">
    <w:name w:val="annotation text"/>
    <w:basedOn w:val="Normal"/>
    <w:link w:val="TextodecomentrioChar"/>
    <w:semiHidden/>
    <w:unhideWhenUsed/>
    <w:rsid w:val="00274947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semiHidden/>
    <w:rsid w:val="00274947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274947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274947"/>
    <w:rPr>
      <w:rFonts w:ascii="Ecofont_Spranq_eco_Sans" w:hAnsi="Ecofont_Spranq_eco_Sans" w:cs="Tahoma"/>
      <w:b/>
      <w:bCs/>
    </w:rPr>
  </w:style>
  <w:style w:type="paragraph" w:customStyle="1" w:styleId="Corpodetexto21">
    <w:name w:val="Corpo de texto 21"/>
    <w:basedOn w:val="Normal"/>
    <w:rsid w:val="0087083B"/>
    <w:pPr>
      <w:suppressAutoHyphens/>
      <w:ind w:firstLine="2835"/>
      <w:jc w:val="both"/>
    </w:pPr>
    <w:rPr>
      <w:rFonts w:cs="Times New Roman"/>
      <w:szCs w:val="20"/>
      <w:lang w:eastAsia="ar-SA"/>
    </w:rPr>
  </w:style>
  <w:style w:type="paragraph" w:styleId="PargrafodaLista">
    <w:name w:val="List Paragraph"/>
    <w:basedOn w:val="Normal"/>
    <w:link w:val="PargrafodaListaChar"/>
    <w:uiPriority w:val="34"/>
    <w:qFormat/>
    <w:rsid w:val="0087083B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9B0D0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9B0D00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9B0D0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B0D00"/>
    <w:rPr>
      <w:rFonts w:ascii="Ecofont_Spranq_eco_Sans" w:hAnsi="Ecofont_Spranq_eco_Sans" w:cs="Tahoma"/>
      <w:sz w:val="24"/>
      <w:szCs w:val="24"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E87608"/>
    <w:pPr>
      <w:numPr>
        <w:numId w:val="13"/>
      </w:numPr>
      <w:tabs>
        <w:tab w:val="left" w:pos="567"/>
      </w:tabs>
      <w:spacing w:before="240"/>
      <w:jc w:val="both"/>
    </w:pPr>
    <w:rPr>
      <w:rFonts w:ascii="Arial" w:hAnsi="Arial" w:cs="Times New Roman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E164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01TituloChar">
    <w:name w:val="Nivel_01_Titulo Char"/>
    <w:basedOn w:val="Ttulo1Char"/>
    <w:link w:val="Nivel01Titulo"/>
    <w:rsid w:val="00E87608"/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paragraph" w:customStyle="1" w:styleId="Nivel1">
    <w:name w:val="Nivel1"/>
    <w:basedOn w:val="Ttulo1"/>
    <w:link w:val="Nivel1Char"/>
    <w:qFormat/>
    <w:rsid w:val="005E62AD"/>
    <w:pPr>
      <w:spacing w:line="276" w:lineRule="auto"/>
      <w:ind w:left="357" w:hanging="357"/>
      <w:jc w:val="both"/>
    </w:pPr>
    <w:rPr>
      <w:rFonts w:ascii="Arial" w:hAnsi="Arial" w:cs="Times New Roman"/>
      <w:bCs w:val="0"/>
      <w:color w:val="000000"/>
      <w:sz w:val="20"/>
      <w:szCs w:val="2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EF4D43"/>
    <w:rPr>
      <w:rFonts w:ascii="Arial" w:hAnsi="Arial" w:cs="Tahoma"/>
      <w:szCs w:val="24"/>
    </w:rPr>
  </w:style>
  <w:style w:type="paragraph" w:customStyle="1" w:styleId="Default">
    <w:name w:val="Default"/>
    <w:rsid w:val="00960F3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ivel1Char">
    <w:name w:val="Nivel1 Char"/>
    <w:basedOn w:val="Ttulo1Char"/>
    <w:link w:val="Nivel1"/>
    <w:rsid w:val="00224134"/>
    <w:rPr>
      <w:rFonts w:ascii="Arial" w:eastAsiaTheme="majorEastAsia" w:hAnsi="Arial" w:cstheme="majorBidi"/>
      <w:b/>
      <w:bCs w:val="0"/>
      <w:color w:val="000000"/>
      <w:sz w:val="28"/>
      <w:szCs w:val="28"/>
    </w:rPr>
  </w:style>
  <w:style w:type="character" w:styleId="MenoPendente">
    <w:name w:val="Unresolved Mention"/>
    <w:basedOn w:val="Fontepargpadro"/>
    <w:uiPriority w:val="99"/>
    <w:semiHidden/>
    <w:unhideWhenUsed/>
    <w:rsid w:val="00362BD8"/>
    <w:rPr>
      <w:color w:val="605E5C"/>
      <w:shd w:val="clear" w:color="auto" w:fill="E1DFDD"/>
    </w:rPr>
  </w:style>
  <w:style w:type="table" w:customStyle="1" w:styleId="Tabelacomgrade1">
    <w:name w:val="Tabela com grade1"/>
    <w:basedOn w:val="Tabelanormal"/>
    <w:next w:val="Tabelacomgrade"/>
    <w:uiPriority w:val="39"/>
    <w:rsid w:val="0080687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ade">
    <w:name w:val="Table Grid"/>
    <w:basedOn w:val="Tabelanormal"/>
    <w:rsid w:val="008068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9</TotalTime>
  <Pages>8</Pages>
  <Words>2374</Words>
  <Characters>12869</Characters>
  <Application>Microsoft Office Word</Application>
  <DocSecurity>0</DocSecurity>
  <Lines>107</Lines>
  <Paragraphs>30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NOTAS EXPLICATIVAS</vt:lpstr>
      <vt:lpstr>NOTAS EXPLICATIVAS</vt:lpstr>
    </vt:vector>
  </TitlesOfParts>
  <Company>EDUARDO DOTTI</Company>
  <LinksUpToDate>false</LinksUpToDate>
  <CharactersWithSpaces>15213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subject/>
  <dc:creator>Adriano</dc:creator>
  <cp:keywords/>
  <dc:description/>
  <cp:lastModifiedBy>Diogo Jose Alves Barboza</cp:lastModifiedBy>
  <cp:revision>6</cp:revision>
  <cp:lastPrinted>2024-02-26T18:27:00Z</cp:lastPrinted>
  <dcterms:created xsi:type="dcterms:W3CDTF">2024-02-26T13:34:00Z</dcterms:created>
  <dcterms:modified xsi:type="dcterms:W3CDTF">2024-02-26T18:27:00Z</dcterms:modified>
</cp:coreProperties>
</file>