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46172F" w14:textId="6A4E36FB" w:rsidR="00D1457A" w:rsidRPr="00D1457A" w:rsidRDefault="00D1457A" w:rsidP="00D1457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3"/>
          <w:szCs w:val="23"/>
          <w:u w:val="single"/>
        </w:rPr>
      </w:pPr>
      <w:r w:rsidRPr="004E4AFE">
        <w:rPr>
          <w:rFonts w:ascii="Times New Roman" w:hAnsi="Times New Roman" w:cs="Times New Roman"/>
          <w:sz w:val="23"/>
          <w:szCs w:val="23"/>
          <w:u w:val="single"/>
        </w:rPr>
        <w:t xml:space="preserve">ANEXO </w:t>
      </w:r>
      <w:r w:rsidR="00C912B2">
        <w:rPr>
          <w:rFonts w:ascii="Times New Roman" w:hAnsi="Times New Roman" w:cs="Times New Roman"/>
          <w:sz w:val="23"/>
          <w:szCs w:val="23"/>
          <w:u w:val="single"/>
        </w:rPr>
        <w:t>V</w:t>
      </w:r>
      <w:r w:rsidRPr="004E4AFE">
        <w:rPr>
          <w:rFonts w:ascii="Times New Roman" w:hAnsi="Times New Roman" w:cs="Times New Roman"/>
          <w:sz w:val="23"/>
          <w:szCs w:val="23"/>
          <w:u w:val="single"/>
        </w:rPr>
        <w:t>I</w:t>
      </w:r>
      <w:r w:rsidR="007336B5">
        <w:rPr>
          <w:rFonts w:ascii="Times New Roman" w:hAnsi="Times New Roman" w:cs="Times New Roman"/>
          <w:sz w:val="23"/>
          <w:szCs w:val="23"/>
          <w:u w:val="single"/>
        </w:rPr>
        <w:t>I</w:t>
      </w:r>
      <w:r w:rsidRPr="004E4AFE">
        <w:rPr>
          <w:rFonts w:ascii="Times New Roman" w:hAnsi="Times New Roman" w:cs="Times New Roman"/>
          <w:sz w:val="23"/>
          <w:szCs w:val="23"/>
          <w:u w:val="single"/>
        </w:rPr>
        <w:t xml:space="preserve"> DO EDITAL</w:t>
      </w:r>
    </w:p>
    <w:p w14:paraId="39DA8E97" w14:textId="77777777" w:rsidR="00D1457A" w:rsidRDefault="00D1457A" w:rsidP="00D1457A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p w14:paraId="7CB33ADF" w14:textId="2D70CBF6" w:rsidR="00D1457A" w:rsidRPr="00D1457A" w:rsidRDefault="00D1457A" w:rsidP="00D1457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Cs w:val="20"/>
        </w:rPr>
      </w:pPr>
      <w:r w:rsidRPr="00D1457A">
        <w:rPr>
          <w:rFonts w:ascii="Times New Roman" w:hAnsi="Times New Roman" w:cs="Times New Roman"/>
          <w:b/>
          <w:szCs w:val="20"/>
        </w:rPr>
        <w:t xml:space="preserve">CARTA DE APRESENTAÇÃO DOS DOCUMENTOS DE HABILITAÇÃO </w:t>
      </w:r>
    </w:p>
    <w:p w14:paraId="7B7C8D19" w14:textId="77777777" w:rsidR="00D1457A" w:rsidRPr="00D1457A" w:rsidRDefault="00D1457A" w:rsidP="00D1457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0"/>
        </w:rPr>
      </w:pPr>
    </w:p>
    <w:p w14:paraId="02E67C9E" w14:textId="54158093" w:rsidR="00D1457A" w:rsidRPr="00D1457A" w:rsidRDefault="00D1457A" w:rsidP="00D1457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3"/>
          <w:szCs w:val="23"/>
        </w:rPr>
      </w:pPr>
      <w:r w:rsidRPr="00D1457A">
        <w:rPr>
          <w:rFonts w:ascii="Times New Roman" w:hAnsi="Times New Roman" w:cs="Times New Roman"/>
          <w:bCs/>
          <w:sz w:val="23"/>
          <w:szCs w:val="23"/>
        </w:rPr>
        <w:t>LICITAÇÃO HEMOBRÁS 0</w:t>
      </w:r>
      <w:r w:rsidR="00D34414">
        <w:rPr>
          <w:rFonts w:ascii="Times New Roman" w:hAnsi="Times New Roman" w:cs="Times New Roman"/>
          <w:bCs/>
          <w:sz w:val="23"/>
          <w:szCs w:val="23"/>
        </w:rPr>
        <w:t>1</w:t>
      </w:r>
      <w:r w:rsidRPr="00D1457A">
        <w:rPr>
          <w:rFonts w:ascii="Times New Roman" w:hAnsi="Times New Roman" w:cs="Times New Roman"/>
          <w:bCs/>
          <w:sz w:val="23"/>
          <w:szCs w:val="23"/>
        </w:rPr>
        <w:t>/20</w:t>
      </w:r>
      <w:r w:rsidR="00D34414">
        <w:rPr>
          <w:rFonts w:ascii="Times New Roman" w:hAnsi="Times New Roman" w:cs="Times New Roman"/>
          <w:bCs/>
          <w:sz w:val="23"/>
          <w:szCs w:val="23"/>
        </w:rPr>
        <w:t>2</w:t>
      </w:r>
      <w:r w:rsidR="00141F37">
        <w:rPr>
          <w:rFonts w:ascii="Times New Roman" w:hAnsi="Times New Roman" w:cs="Times New Roman"/>
          <w:bCs/>
          <w:sz w:val="23"/>
          <w:szCs w:val="23"/>
        </w:rPr>
        <w:t>2</w:t>
      </w:r>
      <w:bookmarkStart w:id="0" w:name="_GoBack"/>
      <w:bookmarkEnd w:id="0"/>
    </w:p>
    <w:p w14:paraId="2080F340" w14:textId="77777777" w:rsidR="00D1457A" w:rsidRDefault="00D1457A" w:rsidP="00D1457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3"/>
          <w:szCs w:val="23"/>
        </w:rPr>
      </w:pPr>
    </w:p>
    <w:p w14:paraId="5F4779C3" w14:textId="0B1EF8C2" w:rsidR="00D1457A" w:rsidRDefault="00D1457A" w:rsidP="00D1457A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Prezados Senhores,</w:t>
      </w:r>
    </w:p>
    <w:p w14:paraId="0E3E67C0" w14:textId="77777777" w:rsidR="00D1457A" w:rsidRDefault="00D1457A" w:rsidP="00D1457A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</w:p>
    <w:p w14:paraId="76F9B725" w14:textId="774F49FD" w:rsidR="00D1457A" w:rsidRDefault="00D1457A" w:rsidP="00D1457A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Em cumprimento aos ditames </w:t>
      </w:r>
      <w:proofErr w:type="spellStart"/>
      <w:r>
        <w:rPr>
          <w:rFonts w:ascii="Times New Roman" w:hAnsi="Times New Roman" w:cs="Times New Roman"/>
          <w:sz w:val="21"/>
          <w:szCs w:val="21"/>
        </w:rPr>
        <w:t>editalícios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utilizamo-nos da presente para submeter à apreciação de V.S</w:t>
      </w:r>
      <w:r>
        <w:rPr>
          <w:rFonts w:ascii="Times New Roman" w:hAnsi="Times New Roman" w:cs="Times New Roman"/>
          <w:sz w:val="13"/>
          <w:szCs w:val="13"/>
        </w:rPr>
        <w:t>as</w:t>
      </w:r>
      <w:r>
        <w:rPr>
          <w:rFonts w:ascii="Times New Roman" w:hAnsi="Times New Roman" w:cs="Times New Roman"/>
          <w:sz w:val="21"/>
          <w:szCs w:val="21"/>
        </w:rPr>
        <w:t xml:space="preserve">. os documentos abaixo discriminados, necessários </w:t>
      </w:r>
      <w:r w:rsidR="00C07D2F">
        <w:rPr>
          <w:rFonts w:ascii="Times New Roman" w:hAnsi="Times New Roman" w:cs="Times New Roman"/>
          <w:sz w:val="21"/>
          <w:szCs w:val="21"/>
        </w:rPr>
        <w:t xml:space="preserve">à etapa de habilitação </w:t>
      </w:r>
      <w:r>
        <w:rPr>
          <w:rFonts w:ascii="Times New Roman" w:hAnsi="Times New Roman" w:cs="Times New Roman"/>
          <w:sz w:val="21"/>
          <w:szCs w:val="21"/>
        </w:rPr>
        <w:t>para a licitação referenciada:</w:t>
      </w:r>
    </w:p>
    <w:p w14:paraId="698C2182" w14:textId="77777777" w:rsidR="004B75BF" w:rsidRDefault="004B75BF" w:rsidP="00D1457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1"/>
          <w:szCs w:val="21"/>
        </w:rPr>
      </w:pPr>
    </w:p>
    <w:p w14:paraId="64F40179" w14:textId="22B98DE7" w:rsidR="00D1457A" w:rsidRDefault="00D1457A" w:rsidP="00D1457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1"/>
          <w:szCs w:val="21"/>
        </w:rPr>
      </w:pPr>
    </w:p>
    <w:p w14:paraId="3FEE5D01" w14:textId="77777777" w:rsidR="004B75BF" w:rsidRDefault="004B75BF" w:rsidP="00D1457A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</w:p>
    <w:tbl>
      <w:tblPr>
        <w:tblStyle w:val="Tabelacomgrade"/>
        <w:tblW w:w="14142" w:type="dxa"/>
        <w:tblLook w:val="04A0" w:firstRow="1" w:lastRow="0" w:firstColumn="1" w:lastColumn="0" w:noHBand="0" w:noVBand="1"/>
      </w:tblPr>
      <w:tblGrid>
        <w:gridCol w:w="8613"/>
        <w:gridCol w:w="5529"/>
      </w:tblGrid>
      <w:tr w:rsidR="00C07D2F" w:rsidRPr="00AC7F4A" w14:paraId="2CE1688B" w14:textId="77777777" w:rsidTr="00C07D2F">
        <w:tc>
          <w:tcPr>
            <w:tcW w:w="14142" w:type="dxa"/>
            <w:gridSpan w:val="2"/>
          </w:tcPr>
          <w:p w14:paraId="5BFA5024" w14:textId="634D9852" w:rsidR="00C07D2F" w:rsidRPr="00AC7F4A" w:rsidRDefault="00C07D2F" w:rsidP="00D145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C7F4A">
              <w:rPr>
                <w:rFonts w:ascii="Times New Roman" w:hAnsi="Times New Roman" w:cs="Times New Roman"/>
                <w:b/>
                <w:sz w:val="21"/>
                <w:szCs w:val="21"/>
              </w:rPr>
              <w:t>HABILITAÇÃO JURÍDICA</w:t>
            </w:r>
          </w:p>
        </w:tc>
      </w:tr>
      <w:tr w:rsidR="00C07D2F" w:rsidRPr="00AC7F4A" w14:paraId="33DF838A" w14:textId="77777777" w:rsidTr="00C07D2F">
        <w:tc>
          <w:tcPr>
            <w:tcW w:w="8613" w:type="dxa"/>
            <w:vAlign w:val="center"/>
          </w:tcPr>
          <w:p w14:paraId="5E7472D0" w14:textId="66D3258D" w:rsidR="00C07D2F" w:rsidRPr="00AC7F4A" w:rsidRDefault="00C07D2F" w:rsidP="00436F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F4A">
              <w:rPr>
                <w:rFonts w:ascii="Times New Roman" w:hAnsi="Times New Roman" w:cs="Times New Roman"/>
                <w:bCs/>
                <w:sz w:val="21"/>
                <w:szCs w:val="21"/>
              </w:rPr>
              <w:t>Ato constitutivo, estatuto ou contrato social em vigor</w:t>
            </w:r>
          </w:p>
        </w:tc>
        <w:tc>
          <w:tcPr>
            <w:tcW w:w="5529" w:type="dxa"/>
            <w:vAlign w:val="center"/>
          </w:tcPr>
          <w:p w14:paraId="346578FE" w14:textId="15D25863" w:rsidR="00C07D2F" w:rsidRPr="00AC7F4A" w:rsidRDefault="00436F5F" w:rsidP="00436F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F4A">
              <w:rPr>
                <w:rFonts w:ascii="Times New Roman" w:hAnsi="Times New Roman" w:cs="Times New Roman"/>
                <w:bCs/>
                <w:sz w:val="21"/>
                <w:szCs w:val="21"/>
              </w:rPr>
              <w:t>S</w:t>
            </w:r>
            <w:r w:rsidR="00C07D2F" w:rsidRPr="00AC7F4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ociedade </w:t>
            </w:r>
            <w:r w:rsidRPr="00AC7F4A">
              <w:rPr>
                <w:rFonts w:ascii="Times New Roman" w:hAnsi="Times New Roman" w:cs="Times New Roman"/>
                <w:bCs/>
                <w:sz w:val="21"/>
                <w:szCs w:val="21"/>
              </w:rPr>
              <w:t>Empresária ou Empresa I</w:t>
            </w:r>
            <w:r w:rsidR="00C07D2F" w:rsidRPr="00AC7F4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ndividual de </w:t>
            </w:r>
            <w:r w:rsidRPr="00AC7F4A">
              <w:rPr>
                <w:rFonts w:ascii="Times New Roman" w:hAnsi="Times New Roman" w:cs="Times New Roman"/>
                <w:bCs/>
                <w:sz w:val="21"/>
                <w:szCs w:val="21"/>
              </w:rPr>
              <w:t>Responsabilidade L</w:t>
            </w:r>
            <w:r w:rsidR="00C07D2F" w:rsidRPr="00AC7F4A">
              <w:rPr>
                <w:rFonts w:ascii="Times New Roman" w:hAnsi="Times New Roman" w:cs="Times New Roman"/>
                <w:bCs/>
                <w:sz w:val="21"/>
                <w:szCs w:val="21"/>
              </w:rPr>
              <w:t>imitada - EIRELI</w:t>
            </w:r>
          </w:p>
        </w:tc>
      </w:tr>
      <w:tr w:rsidR="00C07D2F" w:rsidRPr="00AC7F4A" w14:paraId="4FC26205" w14:textId="77777777" w:rsidTr="00C07D2F">
        <w:tc>
          <w:tcPr>
            <w:tcW w:w="8613" w:type="dxa"/>
            <w:vAlign w:val="center"/>
          </w:tcPr>
          <w:p w14:paraId="20C601C1" w14:textId="59E2C779" w:rsidR="00C07D2F" w:rsidRPr="00AC7F4A" w:rsidRDefault="00C07D2F" w:rsidP="00C07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F4A">
              <w:rPr>
                <w:rFonts w:ascii="Times New Roman" w:hAnsi="Times New Roman" w:cs="Times New Roman"/>
                <w:bCs/>
                <w:sz w:val="21"/>
                <w:szCs w:val="21"/>
              </w:rPr>
              <w:t>Inscrição do ato constitutivo no Registro Civil das Pessoas Jurídicas do local de sua sede, acompanhada de prova da indicação dos seus administradores</w:t>
            </w:r>
          </w:p>
        </w:tc>
        <w:tc>
          <w:tcPr>
            <w:tcW w:w="5529" w:type="dxa"/>
            <w:vAlign w:val="center"/>
          </w:tcPr>
          <w:p w14:paraId="673DFA90" w14:textId="63CD52EB" w:rsidR="00C07D2F" w:rsidRPr="00AC7F4A" w:rsidRDefault="00436F5F" w:rsidP="00C07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F4A">
              <w:rPr>
                <w:rFonts w:ascii="Times New Roman" w:hAnsi="Times New Roman" w:cs="Times New Roman"/>
                <w:bCs/>
                <w:sz w:val="21"/>
                <w:szCs w:val="21"/>
              </w:rPr>
              <w:t>Sociedade S</w:t>
            </w:r>
            <w:r w:rsidR="00C07D2F" w:rsidRPr="00AC7F4A">
              <w:rPr>
                <w:rFonts w:ascii="Times New Roman" w:hAnsi="Times New Roman" w:cs="Times New Roman"/>
                <w:bCs/>
                <w:sz w:val="21"/>
                <w:szCs w:val="21"/>
              </w:rPr>
              <w:t>imples</w:t>
            </w:r>
          </w:p>
        </w:tc>
      </w:tr>
      <w:tr w:rsidR="00C07D2F" w:rsidRPr="00AC7F4A" w14:paraId="2DF99017" w14:textId="77777777" w:rsidTr="00C07D2F">
        <w:tc>
          <w:tcPr>
            <w:tcW w:w="8613" w:type="dxa"/>
            <w:vAlign w:val="center"/>
          </w:tcPr>
          <w:p w14:paraId="6F372F62" w14:textId="48C6B39E" w:rsidR="00C07D2F" w:rsidRPr="00AC7F4A" w:rsidRDefault="00C07D2F" w:rsidP="00074F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F4A">
              <w:rPr>
                <w:rFonts w:ascii="Times New Roman" w:hAnsi="Times New Roman" w:cs="Times New Roman"/>
                <w:bCs/>
                <w:sz w:val="21"/>
                <w:szCs w:val="21"/>
              </w:rPr>
              <w:t>Certidão expedida pela Junta Comercial ou pelo Registro Civil das Pessoas Jurídicas</w:t>
            </w:r>
          </w:p>
        </w:tc>
        <w:tc>
          <w:tcPr>
            <w:tcW w:w="5529" w:type="dxa"/>
            <w:vAlign w:val="center"/>
          </w:tcPr>
          <w:p w14:paraId="3321AD13" w14:textId="71375A38" w:rsidR="00C07D2F" w:rsidRPr="00AC7F4A" w:rsidRDefault="00436F5F" w:rsidP="00436F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F4A">
              <w:rPr>
                <w:rFonts w:ascii="Times New Roman" w:hAnsi="Times New Roman" w:cs="Times New Roman"/>
                <w:bCs/>
                <w:sz w:val="21"/>
                <w:szCs w:val="21"/>
              </w:rPr>
              <w:t>M</w:t>
            </w:r>
            <w:r w:rsidR="00C07D2F" w:rsidRPr="00AC7F4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icroempresa ou </w:t>
            </w:r>
            <w:r w:rsidRPr="00AC7F4A">
              <w:rPr>
                <w:rFonts w:ascii="Times New Roman" w:hAnsi="Times New Roman" w:cs="Times New Roman"/>
                <w:bCs/>
                <w:sz w:val="21"/>
                <w:szCs w:val="21"/>
              </w:rPr>
              <w:t>E</w:t>
            </w:r>
            <w:r w:rsidR="00C07D2F" w:rsidRPr="00AC7F4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mpresa de </w:t>
            </w:r>
            <w:r w:rsidRPr="00AC7F4A">
              <w:rPr>
                <w:rFonts w:ascii="Times New Roman" w:hAnsi="Times New Roman" w:cs="Times New Roman"/>
                <w:bCs/>
                <w:sz w:val="21"/>
                <w:szCs w:val="21"/>
              </w:rPr>
              <w:t>P</w:t>
            </w:r>
            <w:r w:rsidR="00C07D2F" w:rsidRPr="00AC7F4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equeno </w:t>
            </w:r>
            <w:r w:rsidRPr="00AC7F4A">
              <w:rPr>
                <w:rFonts w:ascii="Times New Roman" w:hAnsi="Times New Roman" w:cs="Times New Roman"/>
                <w:bCs/>
                <w:sz w:val="21"/>
                <w:szCs w:val="21"/>
              </w:rPr>
              <w:t>P</w:t>
            </w:r>
            <w:r w:rsidR="00C07D2F" w:rsidRPr="00AC7F4A">
              <w:rPr>
                <w:rFonts w:ascii="Times New Roman" w:hAnsi="Times New Roman" w:cs="Times New Roman"/>
                <w:bCs/>
                <w:sz w:val="21"/>
                <w:szCs w:val="21"/>
              </w:rPr>
              <w:t>orte</w:t>
            </w:r>
          </w:p>
        </w:tc>
      </w:tr>
      <w:tr w:rsidR="00C07D2F" w:rsidRPr="00AC7F4A" w14:paraId="061D9213" w14:textId="77777777" w:rsidTr="00C07D2F">
        <w:tc>
          <w:tcPr>
            <w:tcW w:w="8613" w:type="dxa"/>
            <w:vAlign w:val="center"/>
          </w:tcPr>
          <w:p w14:paraId="5A198231" w14:textId="726C64D2" w:rsidR="00C07D2F" w:rsidRPr="00AC7F4A" w:rsidRDefault="00C07D2F" w:rsidP="00C07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F4A">
              <w:rPr>
                <w:rFonts w:ascii="Times New Roman" w:hAnsi="Times New Roman" w:cs="Times New Roman"/>
                <w:bCs/>
                <w:sz w:val="21"/>
                <w:szCs w:val="21"/>
              </w:rPr>
              <w:t>Decreto de autorização</w:t>
            </w:r>
          </w:p>
        </w:tc>
        <w:tc>
          <w:tcPr>
            <w:tcW w:w="5529" w:type="dxa"/>
          </w:tcPr>
          <w:p w14:paraId="1FA488B7" w14:textId="2A360DD9" w:rsidR="00C07D2F" w:rsidRPr="00AC7F4A" w:rsidRDefault="00436F5F" w:rsidP="00D145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F4A">
              <w:rPr>
                <w:rFonts w:ascii="Times New Roman" w:hAnsi="Times New Roman" w:cs="Times New Roman"/>
                <w:bCs/>
                <w:sz w:val="21"/>
                <w:szCs w:val="21"/>
              </w:rPr>
              <w:t>Empresa ou Sociedade E</w:t>
            </w:r>
            <w:r w:rsidR="00C07D2F" w:rsidRPr="00AC7F4A">
              <w:rPr>
                <w:rFonts w:ascii="Times New Roman" w:hAnsi="Times New Roman" w:cs="Times New Roman"/>
                <w:bCs/>
                <w:sz w:val="21"/>
                <w:szCs w:val="21"/>
              </w:rPr>
              <w:t>strangeira em funcionamento no País</w:t>
            </w:r>
          </w:p>
        </w:tc>
      </w:tr>
      <w:tr w:rsidR="00D95AA4" w:rsidRPr="00AC7F4A" w14:paraId="4F2596C2" w14:textId="77777777" w:rsidTr="00D95AA4">
        <w:tc>
          <w:tcPr>
            <w:tcW w:w="14142" w:type="dxa"/>
            <w:gridSpan w:val="2"/>
            <w:vAlign w:val="center"/>
          </w:tcPr>
          <w:p w14:paraId="5051047A" w14:textId="740774AB" w:rsidR="00D95AA4" w:rsidRPr="00AC7F4A" w:rsidRDefault="00D95AA4" w:rsidP="00D145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F4A">
              <w:rPr>
                <w:rFonts w:ascii="Times New Roman" w:hAnsi="Times New Roman" w:cs="Times New Roman"/>
                <w:bCs/>
                <w:sz w:val="21"/>
                <w:szCs w:val="21"/>
              </w:rPr>
              <w:t>Inscrição no Registro Público de Empresas Mercantis onde opera, com averbação no Registro onde tem sede a matriz, no caso de ser o participante sucursal, filial ou agência</w:t>
            </w:r>
          </w:p>
        </w:tc>
      </w:tr>
      <w:tr w:rsidR="00E6201C" w:rsidRPr="00AC7F4A" w14:paraId="7F316FF8" w14:textId="77777777" w:rsidTr="000700EF">
        <w:tc>
          <w:tcPr>
            <w:tcW w:w="14142" w:type="dxa"/>
            <w:gridSpan w:val="2"/>
          </w:tcPr>
          <w:p w14:paraId="67C4AD18" w14:textId="428CBE1C" w:rsidR="00E6201C" w:rsidRPr="00AC7F4A" w:rsidRDefault="00E6201C" w:rsidP="00D145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C7F4A">
              <w:rPr>
                <w:rFonts w:ascii="Times New Roman" w:hAnsi="Times New Roman" w:cs="Times New Roman"/>
                <w:b/>
                <w:sz w:val="21"/>
                <w:szCs w:val="21"/>
              </w:rPr>
              <w:t>QUALIFICAÇÃO ECONÔMICO-FINANCEIRA</w:t>
            </w:r>
          </w:p>
        </w:tc>
      </w:tr>
      <w:tr w:rsidR="00E6201C" w:rsidRPr="00AC7F4A" w14:paraId="0AD93E62" w14:textId="77777777" w:rsidTr="000700EF">
        <w:tc>
          <w:tcPr>
            <w:tcW w:w="14142" w:type="dxa"/>
            <w:gridSpan w:val="2"/>
          </w:tcPr>
          <w:p w14:paraId="60F0A43A" w14:textId="53D7EA25" w:rsidR="00E6201C" w:rsidRPr="00AC7F4A" w:rsidRDefault="00E6201C" w:rsidP="00D145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F4A">
              <w:rPr>
                <w:rFonts w:ascii="Times New Roman" w:hAnsi="Times New Roman" w:cs="Times New Roman"/>
                <w:bCs/>
                <w:sz w:val="21"/>
                <w:szCs w:val="21"/>
              </w:rPr>
              <w:t>Certidão negativa de falência</w:t>
            </w:r>
          </w:p>
        </w:tc>
      </w:tr>
      <w:tr w:rsidR="00E6201C" w:rsidRPr="00AC7F4A" w14:paraId="34A534A3" w14:textId="77777777" w:rsidTr="000700EF">
        <w:tc>
          <w:tcPr>
            <w:tcW w:w="14142" w:type="dxa"/>
            <w:gridSpan w:val="2"/>
          </w:tcPr>
          <w:p w14:paraId="618489BE" w14:textId="5814F894" w:rsidR="00E6201C" w:rsidRPr="00AC7F4A" w:rsidRDefault="00E6201C" w:rsidP="00D145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F4A">
              <w:rPr>
                <w:rFonts w:ascii="Times New Roman" w:hAnsi="Times New Roman" w:cs="Times New Roman"/>
                <w:bCs/>
                <w:sz w:val="21"/>
                <w:szCs w:val="21"/>
              </w:rPr>
              <w:t>Balanço patrimonial e demonstrações contábeis do último exercício social</w:t>
            </w:r>
          </w:p>
        </w:tc>
      </w:tr>
      <w:tr w:rsidR="00E6201C" w:rsidRPr="00AC7F4A" w14:paraId="0CCA0366" w14:textId="77777777" w:rsidTr="000700EF">
        <w:tc>
          <w:tcPr>
            <w:tcW w:w="14142" w:type="dxa"/>
            <w:gridSpan w:val="2"/>
          </w:tcPr>
          <w:p w14:paraId="6A990E64" w14:textId="051D4A6F" w:rsidR="00E6201C" w:rsidRPr="00AC7F4A" w:rsidRDefault="00E6201C" w:rsidP="00E6201C">
            <w:pPr>
              <w:tabs>
                <w:tab w:val="left" w:pos="64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F4A">
              <w:rPr>
                <w:rFonts w:ascii="Times New Roman" w:hAnsi="Times New Roman" w:cs="Times New Roman"/>
                <w:sz w:val="21"/>
                <w:szCs w:val="21"/>
              </w:rPr>
              <w:t xml:space="preserve">Comprovação de possuir Capital Circulante Líquido (CCL) ou Capital de Giro de, no mínimo, </w:t>
            </w:r>
            <w:r w:rsidRPr="00AC7F4A">
              <w:rPr>
                <w:rFonts w:ascii="Times New Roman" w:hAnsi="Times New Roman" w:cs="Times New Roman"/>
                <w:b/>
                <w:sz w:val="21"/>
                <w:szCs w:val="21"/>
              </w:rPr>
              <w:t>16,66%</w:t>
            </w:r>
            <w:r w:rsidRPr="00AC7F4A">
              <w:rPr>
                <w:rFonts w:ascii="Times New Roman" w:hAnsi="Times New Roman" w:cs="Times New Roman"/>
                <w:sz w:val="21"/>
                <w:szCs w:val="21"/>
              </w:rPr>
              <w:t xml:space="preserve"> do valor estimado para a contratação</w:t>
            </w:r>
          </w:p>
        </w:tc>
      </w:tr>
      <w:tr w:rsidR="00E6201C" w:rsidRPr="00AC7F4A" w14:paraId="0882DB29" w14:textId="77777777" w:rsidTr="000700EF">
        <w:tc>
          <w:tcPr>
            <w:tcW w:w="14142" w:type="dxa"/>
            <w:gridSpan w:val="2"/>
          </w:tcPr>
          <w:p w14:paraId="7E406C2C" w14:textId="17704019" w:rsidR="00E6201C" w:rsidRPr="00AC7F4A" w:rsidRDefault="00E6201C" w:rsidP="00D145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F4A">
              <w:rPr>
                <w:rFonts w:ascii="Times New Roman" w:hAnsi="Times New Roman" w:cs="Times New Roman"/>
                <w:sz w:val="21"/>
                <w:szCs w:val="21"/>
              </w:rPr>
              <w:t xml:space="preserve">Comprovação de patrimônio líquido de </w:t>
            </w:r>
            <w:r w:rsidRPr="00AC7F4A">
              <w:rPr>
                <w:rFonts w:ascii="Times New Roman" w:hAnsi="Times New Roman" w:cs="Times New Roman"/>
                <w:b/>
                <w:sz w:val="21"/>
                <w:szCs w:val="21"/>
              </w:rPr>
              <w:t>10%</w:t>
            </w:r>
            <w:r w:rsidRPr="00AC7F4A">
              <w:rPr>
                <w:rFonts w:ascii="Times New Roman" w:hAnsi="Times New Roman" w:cs="Times New Roman"/>
                <w:sz w:val="21"/>
                <w:szCs w:val="21"/>
              </w:rPr>
              <w:t xml:space="preserve"> (dez por cento) do valor estimado da contratação</w:t>
            </w:r>
          </w:p>
        </w:tc>
      </w:tr>
      <w:tr w:rsidR="00E6201C" w:rsidRPr="00AC7F4A" w14:paraId="1DCDF514" w14:textId="77777777" w:rsidTr="000700EF">
        <w:tc>
          <w:tcPr>
            <w:tcW w:w="14142" w:type="dxa"/>
            <w:gridSpan w:val="2"/>
          </w:tcPr>
          <w:p w14:paraId="1E7C336F" w14:textId="4E807AE8" w:rsidR="00E6201C" w:rsidRPr="00AC7F4A" w:rsidRDefault="00E6201C" w:rsidP="00BB3E7D">
            <w:pPr>
              <w:tabs>
                <w:tab w:val="left" w:pos="98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F4A">
              <w:rPr>
                <w:rFonts w:ascii="Times New Roman" w:hAnsi="Times New Roman" w:cs="Times New Roman"/>
                <w:sz w:val="21"/>
                <w:szCs w:val="21"/>
              </w:rPr>
              <w:t>Declaração da relação de compromissos assumidos, de que 1/12 (um doze avos) do valor total dos contratos firmados com a Administração Pública e/ou com a iniciativa privada, vigentes na data da sessão pública não é superior ao Patrimônio Líquido do licitante (A</w:t>
            </w:r>
            <w:r w:rsidR="00BB3E7D" w:rsidRPr="00AC7F4A">
              <w:rPr>
                <w:rFonts w:ascii="Times New Roman" w:hAnsi="Times New Roman" w:cs="Times New Roman"/>
                <w:sz w:val="21"/>
                <w:szCs w:val="21"/>
              </w:rPr>
              <w:t xml:space="preserve">nexo </w:t>
            </w:r>
            <w:r w:rsidRPr="00AC7F4A">
              <w:rPr>
                <w:rFonts w:ascii="Times New Roman" w:hAnsi="Times New Roman" w:cs="Times New Roman"/>
                <w:sz w:val="21"/>
                <w:szCs w:val="21"/>
              </w:rPr>
              <w:t>V</w:t>
            </w:r>
            <w:r w:rsidR="00D7059B">
              <w:rPr>
                <w:rFonts w:ascii="Times New Roman" w:hAnsi="Times New Roman" w:cs="Times New Roman"/>
                <w:sz w:val="21"/>
                <w:szCs w:val="21"/>
              </w:rPr>
              <w:t>I</w:t>
            </w:r>
            <w:r w:rsidRPr="00AC7F4A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BB3E7D" w:rsidRPr="00AC7F4A">
              <w:rPr>
                <w:rFonts w:ascii="Times New Roman" w:hAnsi="Times New Roman" w:cs="Times New Roman"/>
                <w:sz w:val="21"/>
                <w:szCs w:val="21"/>
              </w:rPr>
              <w:t>do Edital</w:t>
            </w:r>
            <w:r w:rsidRPr="00AC7F4A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BB3E7D" w:rsidRPr="00AC7F4A">
              <w:rPr>
                <w:rFonts w:ascii="Times New Roman" w:hAnsi="Times New Roman" w:cs="Times New Roman"/>
                <w:sz w:val="21"/>
                <w:szCs w:val="21"/>
              </w:rPr>
              <w:t xml:space="preserve"> + DRE</w:t>
            </w:r>
          </w:p>
        </w:tc>
      </w:tr>
      <w:tr w:rsidR="00E6201C" w:rsidRPr="00AC7F4A" w14:paraId="537A5159" w14:textId="77777777" w:rsidTr="000700EF">
        <w:tc>
          <w:tcPr>
            <w:tcW w:w="14142" w:type="dxa"/>
            <w:gridSpan w:val="2"/>
          </w:tcPr>
          <w:p w14:paraId="56108991" w14:textId="11FC2EAF" w:rsidR="00E6201C" w:rsidRPr="00AC7F4A" w:rsidRDefault="005449D7" w:rsidP="00AF3A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C7F4A">
              <w:rPr>
                <w:rFonts w:ascii="Times New Roman" w:hAnsi="Times New Roman" w:cs="Times New Roman"/>
                <w:b/>
                <w:sz w:val="21"/>
                <w:szCs w:val="21"/>
              </w:rPr>
              <w:t>QUALIFICAÇÃO TÉCNICA</w:t>
            </w:r>
            <w:r w:rsidR="00FE5BAD" w:rsidRPr="00AC7F4A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</w:p>
        </w:tc>
      </w:tr>
      <w:tr w:rsidR="00E6201C" w:rsidRPr="00AC7F4A" w14:paraId="4D3F7DBE" w14:textId="77777777" w:rsidTr="000700EF">
        <w:tc>
          <w:tcPr>
            <w:tcW w:w="14142" w:type="dxa"/>
            <w:gridSpan w:val="2"/>
          </w:tcPr>
          <w:p w14:paraId="4E34737E" w14:textId="526548F9" w:rsidR="00E6201C" w:rsidRPr="00AC7F4A" w:rsidRDefault="00D7059B" w:rsidP="00D705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CIDFont+F1" w:hAnsi="CIDFont+F1" w:cs="CIDFont+F1"/>
                <w:szCs w:val="22"/>
              </w:rPr>
              <w:t>Registro ou inscrição da empresa licitante ou das empresas licitantes, no caso de consórcio, no CREA (Conselho Regional de Engenharia e Agronomia), conforme as áreas de atuação na Classe A (ver resolução CONFEA Nº 336, de 27 de outubro de 1989) previstas neste Projeto Básico e seus anexos, em plena validade;</w:t>
            </w:r>
          </w:p>
        </w:tc>
      </w:tr>
      <w:tr w:rsidR="005449D7" w:rsidRPr="00AC7F4A" w14:paraId="2DB6F7B2" w14:textId="77777777" w:rsidTr="000700EF">
        <w:tc>
          <w:tcPr>
            <w:tcW w:w="14142" w:type="dxa"/>
            <w:gridSpan w:val="2"/>
          </w:tcPr>
          <w:p w14:paraId="380EE013" w14:textId="38518830" w:rsidR="005449D7" w:rsidRPr="00AC7F4A" w:rsidRDefault="004056B5" w:rsidP="00D145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F4A">
              <w:rPr>
                <w:rFonts w:ascii="Times New Roman" w:hAnsi="Times New Roman" w:cs="Times New Roman"/>
                <w:sz w:val="21"/>
                <w:szCs w:val="21"/>
              </w:rPr>
              <w:t>Atestado(s) de capacidade técnica:</w:t>
            </w:r>
          </w:p>
        </w:tc>
      </w:tr>
      <w:tr w:rsidR="005449D7" w:rsidRPr="00AC7F4A" w14:paraId="2A5681F7" w14:textId="77777777" w:rsidTr="000700EF">
        <w:tc>
          <w:tcPr>
            <w:tcW w:w="14142" w:type="dxa"/>
            <w:gridSpan w:val="2"/>
          </w:tcPr>
          <w:p w14:paraId="486A1FE5" w14:textId="507ED33B" w:rsidR="005449D7" w:rsidRPr="00D7059B" w:rsidRDefault="00D7059B" w:rsidP="00D7059B">
            <w:pPr>
              <w:autoSpaceDE w:val="0"/>
              <w:autoSpaceDN w:val="0"/>
              <w:adjustRightInd w:val="0"/>
              <w:rPr>
                <w:rFonts w:ascii="CIDFont+F1" w:hAnsi="CIDFont+F1" w:cs="CIDFont+F1"/>
                <w:szCs w:val="22"/>
              </w:rPr>
            </w:pPr>
            <w:r>
              <w:rPr>
                <w:rFonts w:ascii="CIDFont+F1" w:hAnsi="CIDFont+F1" w:cs="CIDFont+F1"/>
                <w:szCs w:val="22"/>
              </w:rPr>
              <w:t>Montagem eletromecânica industrial com, pelo menos, 2.000m²;</w:t>
            </w:r>
          </w:p>
        </w:tc>
      </w:tr>
      <w:tr w:rsidR="005449D7" w:rsidRPr="00AC7F4A" w14:paraId="61112F58" w14:textId="77777777" w:rsidTr="000700EF">
        <w:tc>
          <w:tcPr>
            <w:tcW w:w="14142" w:type="dxa"/>
            <w:gridSpan w:val="2"/>
          </w:tcPr>
          <w:p w14:paraId="5AF76CAE" w14:textId="6DF23794" w:rsidR="005449D7" w:rsidRPr="00D7059B" w:rsidRDefault="00D7059B" w:rsidP="00D7059B">
            <w:pPr>
              <w:autoSpaceDE w:val="0"/>
              <w:autoSpaceDN w:val="0"/>
              <w:adjustRightInd w:val="0"/>
              <w:rPr>
                <w:rFonts w:ascii="CIDFont+F1" w:hAnsi="CIDFont+F1" w:cs="CIDFont+F1"/>
                <w:szCs w:val="22"/>
              </w:rPr>
            </w:pPr>
            <w:r>
              <w:rPr>
                <w:rFonts w:ascii="CIDFont+F1" w:hAnsi="CIDFont+F1" w:cs="CIDFont+F1"/>
                <w:szCs w:val="22"/>
              </w:rPr>
              <w:t xml:space="preserve">Fornecimento e montagem de Câmara Fria para temperatura até 8ºC (máxima) composta de painéis e esquadrias isotérmicas e sistema de refrigeração, </w:t>
            </w:r>
            <w:r>
              <w:rPr>
                <w:rFonts w:ascii="CIDFont+F1" w:hAnsi="CIDFont+F1" w:cs="CIDFont+F1"/>
                <w:szCs w:val="22"/>
              </w:rPr>
              <w:lastRenderedPageBreak/>
              <w:t>volume mínimo de 48m³;</w:t>
            </w:r>
          </w:p>
        </w:tc>
      </w:tr>
      <w:tr w:rsidR="00E6201C" w:rsidRPr="00AC7F4A" w14:paraId="7BCF734F" w14:textId="77777777" w:rsidTr="000700EF">
        <w:tc>
          <w:tcPr>
            <w:tcW w:w="14142" w:type="dxa"/>
            <w:gridSpan w:val="2"/>
          </w:tcPr>
          <w:p w14:paraId="2E7C90E5" w14:textId="5EFF3D5F" w:rsidR="00E6201C" w:rsidRPr="00D7059B" w:rsidRDefault="00D7059B" w:rsidP="00D7059B">
            <w:pPr>
              <w:autoSpaceDE w:val="0"/>
              <w:autoSpaceDN w:val="0"/>
              <w:adjustRightInd w:val="0"/>
              <w:rPr>
                <w:rFonts w:ascii="CIDFont+F1" w:hAnsi="CIDFont+F1" w:cs="CIDFont+F1"/>
                <w:szCs w:val="22"/>
              </w:rPr>
            </w:pPr>
            <w:r>
              <w:rPr>
                <w:rFonts w:ascii="CIDFont+F1" w:hAnsi="CIDFont+F1" w:cs="CIDFont+F1"/>
                <w:szCs w:val="22"/>
              </w:rPr>
              <w:lastRenderedPageBreak/>
              <w:t xml:space="preserve">Fornecimento, montagem e instalação de sistema circulação fechada de fluidos frios potência mínima do </w:t>
            </w:r>
            <w:proofErr w:type="spellStart"/>
            <w:r>
              <w:rPr>
                <w:rFonts w:ascii="CIDFont+F1" w:hAnsi="CIDFont+F1" w:cs="CIDFont+F1"/>
                <w:szCs w:val="22"/>
              </w:rPr>
              <w:t>Chiller</w:t>
            </w:r>
            <w:proofErr w:type="spellEnd"/>
            <w:r>
              <w:rPr>
                <w:rFonts w:ascii="CIDFont+F1" w:hAnsi="CIDFont+F1" w:cs="CIDFont+F1"/>
                <w:szCs w:val="22"/>
              </w:rPr>
              <w:t xml:space="preserve"> de 100 TR;</w:t>
            </w:r>
          </w:p>
        </w:tc>
      </w:tr>
      <w:tr w:rsidR="00B65DCB" w:rsidRPr="00AC7F4A" w14:paraId="14FAB115" w14:textId="77777777" w:rsidTr="000700EF">
        <w:tc>
          <w:tcPr>
            <w:tcW w:w="14142" w:type="dxa"/>
            <w:gridSpan w:val="2"/>
          </w:tcPr>
          <w:p w14:paraId="51145B2D" w14:textId="050061CD" w:rsidR="00B65DCB" w:rsidRPr="00D7059B" w:rsidRDefault="00D7059B" w:rsidP="00D7059B">
            <w:pPr>
              <w:autoSpaceDE w:val="0"/>
              <w:autoSpaceDN w:val="0"/>
              <w:adjustRightInd w:val="0"/>
              <w:rPr>
                <w:rFonts w:ascii="CIDFont+F1" w:hAnsi="CIDFont+F1" w:cs="CIDFont+F1"/>
                <w:szCs w:val="22"/>
              </w:rPr>
            </w:pPr>
            <w:r>
              <w:rPr>
                <w:rFonts w:ascii="CIDFont+F1" w:hAnsi="CIDFont+F1" w:cs="CIDFont+F1"/>
                <w:szCs w:val="22"/>
              </w:rPr>
              <w:t xml:space="preserve">Fornecimento, montagem e instalação de sistema de ar-condicionado </w:t>
            </w:r>
            <w:proofErr w:type="spellStart"/>
            <w:r>
              <w:rPr>
                <w:rFonts w:ascii="CIDFont+F1" w:hAnsi="CIDFont+F1" w:cs="CIDFont+F1"/>
                <w:szCs w:val="22"/>
              </w:rPr>
              <w:t>dutado</w:t>
            </w:r>
            <w:proofErr w:type="spellEnd"/>
            <w:r>
              <w:rPr>
                <w:rFonts w:ascii="CIDFont+F1" w:hAnsi="CIDFont+F1" w:cs="CIDFont+F1"/>
                <w:szCs w:val="22"/>
              </w:rPr>
              <w:t xml:space="preserve"> utilizando Unidade de Tratamento de Ar tipo </w:t>
            </w:r>
            <w:proofErr w:type="spellStart"/>
            <w:r>
              <w:rPr>
                <w:rFonts w:ascii="CIDFont+F1" w:hAnsi="CIDFont+F1" w:cs="CIDFont+F1"/>
                <w:szCs w:val="22"/>
              </w:rPr>
              <w:t>Fan-Coil</w:t>
            </w:r>
            <w:proofErr w:type="spellEnd"/>
            <w:r>
              <w:rPr>
                <w:rFonts w:ascii="CIDFont+F1" w:hAnsi="CIDFont+F1" w:cs="CIDFont+F1"/>
                <w:szCs w:val="22"/>
              </w:rPr>
              <w:t xml:space="preserve"> (resfriamento através de água gelada) com área mínima 2.000,00 m²;</w:t>
            </w:r>
          </w:p>
        </w:tc>
      </w:tr>
      <w:tr w:rsidR="00B65DCB" w:rsidRPr="00AC7F4A" w14:paraId="51995A61" w14:textId="77777777" w:rsidTr="000700EF">
        <w:tc>
          <w:tcPr>
            <w:tcW w:w="14142" w:type="dxa"/>
            <w:gridSpan w:val="2"/>
          </w:tcPr>
          <w:p w14:paraId="652EDB20" w14:textId="01BF0D10" w:rsidR="00B65DCB" w:rsidRPr="00AC7F4A" w:rsidRDefault="00D7059B" w:rsidP="00D705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81315"/>
                <w:sz w:val="21"/>
                <w:szCs w:val="21"/>
              </w:rPr>
            </w:pPr>
            <w:r>
              <w:rPr>
                <w:rFonts w:ascii="CIDFont+F1" w:hAnsi="CIDFont+F1" w:cs="CIDFont+F1"/>
                <w:szCs w:val="22"/>
              </w:rPr>
              <w:t>Fornecimento e montagem de painéis divisores, forros e afins em área mínima 1.000,00 m² e classificação ISO 7 ou superior (NBR ISO 14.644-1);</w:t>
            </w:r>
          </w:p>
        </w:tc>
      </w:tr>
    </w:tbl>
    <w:p w14:paraId="28141BA1" w14:textId="77777777" w:rsidR="004B75BF" w:rsidRDefault="004B75BF" w:rsidP="00D1457A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</w:p>
    <w:p w14:paraId="026CEEDC" w14:textId="77777777" w:rsidR="004B75BF" w:rsidRPr="004B75BF" w:rsidRDefault="004B75BF" w:rsidP="00D1457A">
      <w:pPr>
        <w:autoSpaceDE w:val="0"/>
        <w:autoSpaceDN w:val="0"/>
        <w:adjustRightInd w:val="0"/>
        <w:rPr>
          <w:rFonts w:ascii="Times New Roman" w:hAnsi="Times New Roman" w:cs="Times New Roman"/>
          <w:strike/>
          <w:sz w:val="21"/>
          <w:szCs w:val="21"/>
        </w:rPr>
      </w:pPr>
    </w:p>
    <w:p w14:paraId="186B1300" w14:textId="1D5919AF" w:rsidR="00C07D2F" w:rsidRDefault="004661E8" w:rsidP="009703CC">
      <w:pPr>
        <w:autoSpaceDE w:val="0"/>
        <w:autoSpaceDN w:val="0"/>
        <w:adjustRightInd w:val="0"/>
        <w:rPr>
          <w:rFonts w:ascii="Times New Roman" w:hAnsi="Times New Roman" w:cs="Times New Roman"/>
          <w:strike/>
          <w:sz w:val="21"/>
          <w:szCs w:val="21"/>
        </w:rPr>
      </w:pPr>
      <w:r>
        <w:rPr>
          <w:rFonts w:ascii="CIDFont+F1" w:hAnsi="CIDFont+F1"/>
          <w:color w:val="181315"/>
          <w:sz w:val="22"/>
          <w:szCs w:val="22"/>
        </w:rPr>
        <w:br/>
      </w:r>
    </w:p>
    <w:p w14:paraId="5EC492E8" w14:textId="77777777" w:rsidR="00C07D2F" w:rsidRDefault="00C07D2F" w:rsidP="00D1457A">
      <w:pPr>
        <w:autoSpaceDE w:val="0"/>
        <w:autoSpaceDN w:val="0"/>
        <w:adjustRightInd w:val="0"/>
        <w:rPr>
          <w:rFonts w:ascii="Times New Roman" w:hAnsi="Times New Roman" w:cs="Times New Roman"/>
          <w:strike/>
          <w:sz w:val="21"/>
          <w:szCs w:val="21"/>
        </w:rPr>
      </w:pPr>
    </w:p>
    <w:p w14:paraId="3644B90E" w14:textId="77777777" w:rsidR="00C07D2F" w:rsidRDefault="00C07D2F" w:rsidP="00D1457A">
      <w:pPr>
        <w:autoSpaceDE w:val="0"/>
        <w:autoSpaceDN w:val="0"/>
        <w:adjustRightInd w:val="0"/>
        <w:rPr>
          <w:rFonts w:ascii="Times New Roman" w:hAnsi="Times New Roman" w:cs="Times New Roman"/>
          <w:strike/>
          <w:sz w:val="21"/>
          <w:szCs w:val="21"/>
        </w:rPr>
      </w:pPr>
    </w:p>
    <w:p w14:paraId="057C21B6" w14:textId="77777777" w:rsidR="00C07D2F" w:rsidRDefault="00C07D2F" w:rsidP="00D1457A">
      <w:pPr>
        <w:autoSpaceDE w:val="0"/>
        <w:autoSpaceDN w:val="0"/>
        <w:adjustRightInd w:val="0"/>
        <w:rPr>
          <w:rFonts w:ascii="Times New Roman" w:hAnsi="Times New Roman" w:cs="Times New Roman"/>
          <w:strike/>
          <w:sz w:val="21"/>
          <w:szCs w:val="21"/>
        </w:rPr>
      </w:pPr>
    </w:p>
    <w:p w14:paraId="0625EB82" w14:textId="77777777" w:rsidR="00C07D2F" w:rsidRDefault="00C07D2F" w:rsidP="00D1457A">
      <w:pPr>
        <w:autoSpaceDE w:val="0"/>
        <w:autoSpaceDN w:val="0"/>
        <w:adjustRightInd w:val="0"/>
        <w:rPr>
          <w:rFonts w:ascii="Times New Roman" w:hAnsi="Times New Roman" w:cs="Times New Roman"/>
          <w:strike/>
          <w:sz w:val="21"/>
          <w:szCs w:val="21"/>
        </w:rPr>
      </w:pPr>
    </w:p>
    <w:p w14:paraId="77C88A07" w14:textId="77777777" w:rsidR="00C07D2F" w:rsidRDefault="00C07D2F" w:rsidP="00D1457A">
      <w:pPr>
        <w:autoSpaceDE w:val="0"/>
        <w:autoSpaceDN w:val="0"/>
        <w:adjustRightInd w:val="0"/>
        <w:rPr>
          <w:rFonts w:ascii="Times New Roman" w:hAnsi="Times New Roman" w:cs="Times New Roman"/>
          <w:strike/>
          <w:sz w:val="21"/>
          <w:szCs w:val="21"/>
        </w:rPr>
      </w:pPr>
    </w:p>
    <w:p w14:paraId="63642A66" w14:textId="77777777" w:rsidR="00C07D2F" w:rsidRDefault="00C07D2F" w:rsidP="00D1457A">
      <w:pPr>
        <w:autoSpaceDE w:val="0"/>
        <w:autoSpaceDN w:val="0"/>
        <w:adjustRightInd w:val="0"/>
        <w:rPr>
          <w:rFonts w:ascii="Times New Roman" w:hAnsi="Times New Roman" w:cs="Times New Roman"/>
          <w:strike/>
          <w:sz w:val="21"/>
          <w:szCs w:val="21"/>
        </w:rPr>
      </w:pPr>
    </w:p>
    <w:p w14:paraId="7590260C" w14:textId="77777777" w:rsidR="00C07D2F" w:rsidRDefault="00C07D2F" w:rsidP="00D1457A">
      <w:pPr>
        <w:autoSpaceDE w:val="0"/>
        <w:autoSpaceDN w:val="0"/>
        <w:adjustRightInd w:val="0"/>
        <w:rPr>
          <w:rFonts w:ascii="Times New Roman" w:hAnsi="Times New Roman" w:cs="Times New Roman"/>
          <w:strike/>
          <w:sz w:val="21"/>
          <w:szCs w:val="21"/>
        </w:rPr>
      </w:pPr>
    </w:p>
    <w:sectPr w:rsidR="00C07D2F" w:rsidSect="00C07D2F">
      <w:pgSz w:w="16838" w:h="11906" w:orient="landscape"/>
      <w:pgMar w:top="1701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0A490" w14:textId="77777777" w:rsidR="008711D1" w:rsidRDefault="008711D1">
      <w:r>
        <w:separator/>
      </w:r>
    </w:p>
  </w:endnote>
  <w:endnote w:type="continuationSeparator" w:id="0">
    <w:p w14:paraId="31DEB9C5" w14:textId="77777777" w:rsidR="008711D1" w:rsidRDefault="00871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IDFont+F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IDFont+F8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D8DB83" w14:textId="77777777" w:rsidR="008711D1" w:rsidRDefault="008711D1">
      <w:r>
        <w:separator/>
      </w:r>
    </w:p>
  </w:footnote>
  <w:footnote w:type="continuationSeparator" w:id="0">
    <w:p w14:paraId="57BAAB2E" w14:textId="77777777" w:rsidR="008711D1" w:rsidRDefault="00871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45414B8"/>
    <w:multiLevelType w:val="hybridMultilevel"/>
    <w:tmpl w:val="1CD8FB62"/>
    <w:lvl w:ilvl="0" w:tplc="04160013">
      <w:start w:val="1"/>
      <w:numFmt w:val="upperRoman"/>
      <w:lvlText w:val="%1."/>
      <w:lvlJc w:val="righ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9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5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6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7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8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369412F"/>
    <w:multiLevelType w:val="multilevel"/>
    <w:tmpl w:val="828EF9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9"/>
  </w:num>
  <w:num w:numId="2">
    <w:abstractNumId w:val="14"/>
  </w:num>
  <w:num w:numId="3">
    <w:abstractNumId w:val="18"/>
  </w:num>
  <w:num w:numId="4">
    <w:abstractNumId w:val="30"/>
  </w:num>
  <w:num w:numId="5">
    <w:abstractNumId w:val="15"/>
  </w:num>
  <w:num w:numId="6">
    <w:abstractNumId w:val="27"/>
  </w:num>
  <w:num w:numId="7">
    <w:abstractNumId w:val="24"/>
  </w:num>
  <w:num w:numId="8">
    <w:abstractNumId w:val="25"/>
  </w:num>
  <w:num w:numId="9">
    <w:abstractNumId w:val="29"/>
  </w:num>
  <w:num w:numId="10">
    <w:abstractNumId w:val="11"/>
  </w:num>
  <w:num w:numId="11">
    <w:abstractNumId w:val="26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22"/>
  </w:num>
  <w:num w:numId="15">
    <w:abstractNumId w:val="23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8"/>
  </w:num>
  <w:num w:numId="27">
    <w:abstractNumId w:val="13"/>
  </w:num>
  <w:num w:numId="28">
    <w:abstractNumId w:val="33"/>
  </w:num>
  <w:num w:numId="29">
    <w:abstractNumId w:val="36"/>
  </w:num>
  <w:num w:numId="30">
    <w:abstractNumId w:val="31"/>
  </w:num>
  <w:num w:numId="31">
    <w:abstractNumId w:val="17"/>
  </w:num>
  <w:num w:numId="32">
    <w:abstractNumId w:val="20"/>
  </w:num>
  <w:num w:numId="33">
    <w:abstractNumId w:val="12"/>
  </w:num>
  <w:num w:numId="34">
    <w:abstractNumId w:val="21"/>
  </w:num>
  <w:num w:numId="35">
    <w:abstractNumId w:val="0"/>
  </w:num>
  <w:num w:numId="36">
    <w:abstractNumId w:val="34"/>
  </w:num>
  <w:num w:numId="37">
    <w:abstractNumId w:val="35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4FAB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1E3C"/>
    <w:rsid w:val="000B3C3A"/>
    <w:rsid w:val="000B48A3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103FF"/>
    <w:rsid w:val="00113EEB"/>
    <w:rsid w:val="001219B0"/>
    <w:rsid w:val="00124990"/>
    <w:rsid w:val="00126B36"/>
    <w:rsid w:val="001304C0"/>
    <w:rsid w:val="001315F2"/>
    <w:rsid w:val="001357C1"/>
    <w:rsid w:val="00136B8C"/>
    <w:rsid w:val="0014004B"/>
    <w:rsid w:val="00141F37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4231"/>
    <w:rsid w:val="001A4E5B"/>
    <w:rsid w:val="001A6538"/>
    <w:rsid w:val="001B005B"/>
    <w:rsid w:val="001B4C30"/>
    <w:rsid w:val="001C0709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7125"/>
    <w:rsid w:val="00267B22"/>
    <w:rsid w:val="00271CB6"/>
    <w:rsid w:val="0027301A"/>
    <w:rsid w:val="00274402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B4636"/>
    <w:rsid w:val="002C54C1"/>
    <w:rsid w:val="002C6DD2"/>
    <w:rsid w:val="002D4427"/>
    <w:rsid w:val="002D78B4"/>
    <w:rsid w:val="002D79B8"/>
    <w:rsid w:val="002D7C8E"/>
    <w:rsid w:val="002E052F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73C1"/>
    <w:rsid w:val="003B4731"/>
    <w:rsid w:val="003B791E"/>
    <w:rsid w:val="003C609E"/>
    <w:rsid w:val="003C6275"/>
    <w:rsid w:val="003C6439"/>
    <w:rsid w:val="003D0467"/>
    <w:rsid w:val="003D25A8"/>
    <w:rsid w:val="003D4F32"/>
    <w:rsid w:val="003E1EA3"/>
    <w:rsid w:val="003E4927"/>
    <w:rsid w:val="003E4D76"/>
    <w:rsid w:val="003E4E56"/>
    <w:rsid w:val="003E55B1"/>
    <w:rsid w:val="003E7D21"/>
    <w:rsid w:val="003F004A"/>
    <w:rsid w:val="003F1437"/>
    <w:rsid w:val="003F185C"/>
    <w:rsid w:val="003F29C4"/>
    <w:rsid w:val="003F36A3"/>
    <w:rsid w:val="003F5F0C"/>
    <w:rsid w:val="0040055D"/>
    <w:rsid w:val="0040443F"/>
    <w:rsid w:val="004053E1"/>
    <w:rsid w:val="004056B5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6F5F"/>
    <w:rsid w:val="00437AA2"/>
    <w:rsid w:val="004417CD"/>
    <w:rsid w:val="00441EA1"/>
    <w:rsid w:val="00445798"/>
    <w:rsid w:val="0044725C"/>
    <w:rsid w:val="00447465"/>
    <w:rsid w:val="00447CCC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661E8"/>
    <w:rsid w:val="004669B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B75BF"/>
    <w:rsid w:val="004C0212"/>
    <w:rsid w:val="004C05F9"/>
    <w:rsid w:val="004C5D7E"/>
    <w:rsid w:val="004D107E"/>
    <w:rsid w:val="004D5EFC"/>
    <w:rsid w:val="004E0194"/>
    <w:rsid w:val="004E4AFE"/>
    <w:rsid w:val="004E6C8B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87D"/>
    <w:rsid w:val="00517D9B"/>
    <w:rsid w:val="0053132E"/>
    <w:rsid w:val="005318A1"/>
    <w:rsid w:val="00535014"/>
    <w:rsid w:val="005377C5"/>
    <w:rsid w:val="0054481A"/>
    <w:rsid w:val="005449D7"/>
    <w:rsid w:val="00553177"/>
    <w:rsid w:val="00553791"/>
    <w:rsid w:val="00561C04"/>
    <w:rsid w:val="0056213B"/>
    <w:rsid w:val="0056286A"/>
    <w:rsid w:val="00562F82"/>
    <w:rsid w:val="00564913"/>
    <w:rsid w:val="00573C5A"/>
    <w:rsid w:val="0057623B"/>
    <w:rsid w:val="005800D8"/>
    <w:rsid w:val="0058024A"/>
    <w:rsid w:val="005846C9"/>
    <w:rsid w:val="00584C65"/>
    <w:rsid w:val="00585C58"/>
    <w:rsid w:val="005873FC"/>
    <w:rsid w:val="005876CD"/>
    <w:rsid w:val="005903E5"/>
    <w:rsid w:val="00590EAF"/>
    <w:rsid w:val="00595DA6"/>
    <w:rsid w:val="005A6A91"/>
    <w:rsid w:val="005B0066"/>
    <w:rsid w:val="005B26A7"/>
    <w:rsid w:val="005C1E02"/>
    <w:rsid w:val="005C3930"/>
    <w:rsid w:val="005C76D8"/>
    <w:rsid w:val="005D207E"/>
    <w:rsid w:val="005D23DB"/>
    <w:rsid w:val="005E1321"/>
    <w:rsid w:val="005E1EDA"/>
    <w:rsid w:val="005E2DD4"/>
    <w:rsid w:val="005E62AD"/>
    <w:rsid w:val="005E6723"/>
    <w:rsid w:val="005E6D43"/>
    <w:rsid w:val="005F6F64"/>
    <w:rsid w:val="005F7B0A"/>
    <w:rsid w:val="0060062E"/>
    <w:rsid w:val="00602B88"/>
    <w:rsid w:val="006030A2"/>
    <w:rsid w:val="00605C11"/>
    <w:rsid w:val="00606440"/>
    <w:rsid w:val="006078C2"/>
    <w:rsid w:val="00614944"/>
    <w:rsid w:val="006161E4"/>
    <w:rsid w:val="006171A9"/>
    <w:rsid w:val="00623436"/>
    <w:rsid w:val="006261CA"/>
    <w:rsid w:val="0062722C"/>
    <w:rsid w:val="006328B1"/>
    <w:rsid w:val="00636F7A"/>
    <w:rsid w:val="00640F39"/>
    <w:rsid w:val="006463F8"/>
    <w:rsid w:val="00655AAF"/>
    <w:rsid w:val="00656A30"/>
    <w:rsid w:val="00666573"/>
    <w:rsid w:val="006673E7"/>
    <w:rsid w:val="00674964"/>
    <w:rsid w:val="00680B7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1CB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4867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6B5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4A61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70CF"/>
    <w:rsid w:val="007B7C23"/>
    <w:rsid w:val="007C0255"/>
    <w:rsid w:val="007C09C8"/>
    <w:rsid w:val="007C0C22"/>
    <w:rsid w:val="007C13ED"/>
    <w:rsid w:val="007C2707"/>
    <w:rsid w:val="007D1CC7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14BD"/>
    <w:rsid w:val="00803805"/>
    <w:rsid w:val="0080582D"/>
    <w:rsid w:val="008063C9"/>
    <w:rsid w:val="0080756C"/>
    <w:rsid w:val="008122E6"/>
    <w:rsid w:val="00813520"/>
    <w:rsid w:val="008275FF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1D1"/>
    <w:rsid w:val="00871B33"/>
    <w:rsid w:val="00872789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079F1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363"/>
    <w:rsid w:val="00941580"/>
    <w:rsid w:val="009419AC"/>
    <w:rsid w:val="00944E0C"/>
    <w:rsid w:val="00945586"/>
    <w:rsid w:val="00946170"/>
    <w:rsid w:val="00950D81"/>
    <w:rsid w:val="009511FB"/>
    <w:rsid w:val="009543EB"/>
    <w:rsid w:val="009569C3"/>
    <w:rsid w:val="00960F3D"/>
    <w:rsid w:val="009623AB"/>
    <w:rsid w:val="00962D2A"/>
    <w:rsid w:val="0097000A"/>
    <w:rsid w:val="009703CC"/>
    <w:rsid w:val="00970A6B"/>
    <w:rsid w:val="00972E5F"/>
    <w:rsid w:val="00973BC3"/>
    <w:rsid w:val="00974C16"/>
    <w:rsid w:val="009759F9"/>
    <w:rsid w:val="009763C4"/>
    <w:rsid w:val="00976AEF"/>
    <w:rsid w:val="009803F1"/>
    <w:rsid w:val="009844F7"/>
    <w:rsid w:val="0099079E"/>
    <w:rsid w:val="00991C51"/>
    <w:rsid w:val="00992181"/>
    <w:rsid w:val="00995FFD"/>
    <w:rsid w:val="009A0885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68BD"/>
    <w:rsid w:val="00A003EA"/>
    <w:rsid w:val="00A055A5"/>
    <w:rsid w:val="00A12A7C"/>
    <w:rsid w:val="00A1330E"/>
    <w:rsid w:val="00A1364B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E8D"/>
    <w:rsid w:val="00AC4F34"/>
    <w:rsid w:val="00AC5F0C"/>
    <w:rsid w:val="00AC6EC2"/>
    <w:rsid w:val="00AC7F4A"/>
    <w:rsid w:val="00AD66A9"/>
    <w:rsid w:val="00AE39C0"/>
    <w:rsid w:val="00AE3A63"/>
    <w:rsid w:val="00AE5435"/>
    <w:rsid w:val="00AF3ABE"/>
    <w:rsid w:val="00AF3AF8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36CE0"/>
    <w:rsid w:val="00B41D48"/>
    <w:rsid w:val="00B432A0"/>
    <w:rsid w:val="00B43D53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1C7E"/>
    <w:rsid w:val="00B6269F"/>
    <w:rsid w:val="00B63C73"/>
    <w:rsid w:val="00B65DCB"/>
    <w:rsid w:val="00B66916"/>
    <w:rsid w:val="00B672B3"/>
    <w:rsid w:val="00B67806"/>
    <w:rsid w:val="00B7055C"/>
    <w:rsid w:val="00B714CB"/>
    <w:rsid w:val="00B72B3F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2FC2"/>
    <w:rsid w:val="00BA4A09"/>
    <w:rsid w:val="00BB3E7D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07D2F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13FF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12B2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457A"/>
    <w:rsid w:val="00D16FA0"/>
    <w:rsid w:val="00D21B17"/>
    <w:rsid w:val="00D26DCE"/>
    <w:rsid w:val="00D3324D"/>
    <w:rsid w:val="00D34414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574A"/>
    <w:rsid w:val="00D5748E"/>
    <w:rsid w:val="00D612A9"/>
    <w:rsid w:val="00D66935"/>
    <w:rsid w:val="00D7059B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95AA4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0CC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01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5BF"/>
    <w:rsid w:val="00EA369D"/>
    <w:rsid w:val="00EA411E"/>
    <w:rsid w:val="00EA641F"/>
    <w:rsid w:val="00EA6A5A"/>
    <w:rsid w:val="00EB10DD"/>
    <w:rsid w:val="00EB19E0"/>
    <w:rsid w:val="00EB5A80"/>
    <w:rsid w:val="00EC07DD"/>
    <w:rsid w:val="00EC0D7C"/>
    <w:rsid w:val="00EC2734"/>
    <w:rsid w:val="00EC3652"/>
    <w:rsid w:val="00EC5B2F"/>
    <w:rsid w:val="00EC7F14"/>
    <w:rsid w:val="00ED2638"/>
    <w:rsid w:val="00EE220A"/>
    <w:rsid w:val="00EE2853"/>
    <w:rsid w:val="00EE5255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1652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33E6"/>
    <w:rsid w:val="00FA50D1"/>
    <w:rsid w:val="00FA65D6"/>
    <w:rsid w:val="00FA6905"/>
    <w:rsid w:val="00FA7A01"/>
    <w:rsid w:val="00FB03E9"/>
    <w:rsid w:val="00FB2BDC"/>
    <w:rsid w:val="00FB3B7B"/>
    <w:rsid w:val="00FB416F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D7543"/>
    <w:rsid w:val="00FE5BAD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D875CAB"/>
  <w15:docId w15:val="{F664035B-98F3-4B9B-B1F9-B3CDA6EEF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aliases w:val="Texto 1,Parágrafo 1.a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aliases w:val="Texto 1 Char,Parágrafo 1.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table" w:styleId="Tabelacomgrade">
    <w:name w:val="Table Grid"/>
    <w:basedOn w:val="Tabelanormal"/>
    <w:rsid w:val="006E486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3B4731"/>
    <w:rPr>
      <w:rFonts w:ascii="CIDFont+F1" w:hAnsi="CIDFont+F1" w:hint="default"/>
      <w:b w:val="0"/>
      <w:bCs w:val="0"/>
      <w:i w:val="0"/>
      <w:iCs w:val="0"/>
      <w:color w:val="181315"/>
      <w:sz w:val="22"/>
      <w:szCs w:val="22"/>
    </w:rPr>
  </w:style>
  <w:style w:type="character" w:customStyle="1" w:styleId="fontstyle21">
    <w:name w:val="fontstyle21"/>
    <w:basedOn w:val="Fontepargpadro"/>
    <w:rsid w:val="004661E8"/>
    <w:rPr>
      <w:rFonts w:ascii="CIDFont+F8" w:hAnsi="CIDFont+F8" w:hint="default"/>
      <w:b w:val="0"/>
      <w:bCs w:val="0"/>
      <w:i w:val="0"/>
      <w:iCs w:val="0"/>
      <w:color w:val="1813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308</TotalTime>
  <Pages>2</Pages>
  <Words>431</Words>
  <Characters>2332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Diogo Jose Alves Barboza</cp:lastModifiedBy>
  <cp:revision>26</cp:revision>
  <cp:lastPrinted>2017-09-20T20:17:00Z</cp:lastPrinted>
  <dcterms:created xsi:type="dcterms:W3CDTF">2019-03-13T11:21:00Z</dcterms:created>
  <dcterms:modified xsi:type="dcterms:W3CDTF">2022-03-17T14:05:00Z</dcterms:modified>
</cp:coreProperties>
</file>