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CAED7" w14:textId="5E45E09A" w:rsidR="00AA7F97" w:rsidRDefault="00AB281C">
      <w:pPr>
        <w:jc w:val="center"/>
        <w:rPr>
          <w:b/>
          <w:bCs/>
        </w:rPr>
      </w:pPr>
      <w:r>
        <w:rPr>
          <w:b/>
          <w:bCs/>
        </w:rPr>
        <w:t xml:space="preserve">PREGÃO </w:t>
      </w:r>
      <w:r w:rsidRPr="001130F4">
        <w:rPr>
          <w:b/>
          <w:bCs/>
        </w:rPr>
        <w:t xml:space="preserve">ELETRÔNICO Nº </w:t>
      </w:r>
      <w:r w:rsidR="00C63FB4" w:rsidRPr="001130F4">
        <w:rPr>
          <w:b/>
          <w:bCs/>
        </w:rPr>
        <w:t>90007</w:t>
      </w:r>
      <w:r w:rsidRPr="001130F4">
        <w:rPr>
          <w:b/>
          <w:bCs/>
        </w:rPr>
        <w:t>/20</w:t>
      </w:r>
      <w:r w:rsidR="001130F4" w:rsidRPr="001130F4">
        <w:rPr>
          <w:b/>
          <w:bCs/>
        </w:rPr>
        <w:t>24</w:t>
      </w:r>
    </w:p>
    <w:p w14:paraId="33DC54E8" w14:textId="77777777" w:rsidR="00AA7F97" w:rsidRDefault="00AB281C">
      <w:pPr>
        <w:jc w:val="center"/>
        <w:rPr>
          <w:b/>
          <w:bCs/>
        </w:rPr>
      </w:pPr>
      <w:r>
        <w:rPr>
          <w:b/>
          <w:bCs/>
        </w:rPr>
        <w:t>EMPRESA BRASILEIRA DE HEMODERIVADOS E BIOTECNOLOGIA – HEMOBRÁS</w:t>
      </w:r>
    </w:p>
    <w:p w14:paraId="1C0A42F8" w14:textId="3B401D5F" w:rsidR="00AA7F97" w:rsidRDefault="00AB281C">
      <w:pPr>
        <w:jc w:val="center"/>
        <w:rPr>
          <w:b/>
          <w:bCs/>
        </w:rPr>
      </w:pPr>
      <w:r>
        <w:rPr>
          <w:b/>
          <w:bCs/>
        </w:rPr>
        <w:t>Processo Administrativo n.°</w:t>
      </w:r>
      <w:r w:rsidR="00CC7665">
        <w:rPr>
          <w:b/>
          <w:bCs/>
        </w:rPr>
        <w:t>25800.001361/2023</w:t>
      </w:r>
    </w:p>
    <w:p w14:paraId="50B7E668" w14:textId="77777777" w:rsidR="00AA7F97" w:rsidRDefault="00AA7F97">
      <w:pPr>
        <w:jc w:val="center"/>
        <w:rPr>
          <w:b/>
          <w:bCs/>
        </w:rPr>
      </w:pPr>
    </w:p>
    <w:p w14:paraId="3A0EF41B" w14:textId="6B3193EF"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CC7665" w:rsidRPr="00CC7665">
        <w:rPr>
          <w:color w:val="000000"/>
        </w:rPr>
        <w:t>Portaria 48, publicada no DOU n° 76 seção 2, página 59, em 20 de abril de 2023</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4F07F7" w:rsidRPr="00370C4A">
        <w:t xml:space="preserve">Resolução </w:t>
      </w:r>
      <w:r w:rsidR="004F07F7" w:rsidRPr="00C35976">
        <w:rPr>
          <w:bCs/>
          <w:color w:val="000000" w:themeColor="text1"/>
        </w:rPr>
        <w:t>CADM/HEMOBRÁS n</w:t>
      </w:r>
      <w:r w:rsidR="004F07F7">
        <w:rPr>
          <w:bCs/>
          <w:color w:val="000000" w:themeColor="text1"/>
        </w:rPr>
        <w:t>º</w:t>
      </w:r>
      <w:r w:rsidR="004F07F7" w:rsidRPr="00C35976">
        <w:rPr>
          <w:bCs/>
          <w:color w:val="000000" w:themeColor="text1"/>
        </w:rPr>
        <w:t xml:space="preserve"> </w:t>
      </w:r>
      <w:r w:rsidR="004F07F7">
        <w:rPr>
          <w:bCs/>
          <w:color w:val="000000" w:themeColor="text1"/>
        </w:rPr>
        <w:t>27</w:t>
      </w:r>
      <w:r w:rsidR="004F07F7" w:rsidRPr="00C35976">
        <w:rPr>
          <w:bCs/>
          <w:color w:val="000000" w:themeColor="text1"/>
        </w:rPr>
        <w:t xml:space="preserve">, de </w:t>
      </w:r>
      <w:r w:rsidR="004F07F7">
        <w:rPr>
          <w:bCs/>
          <w:color w:val="000000" w:themeColor="text1"/>
        </w:rPr>
        <w:t>13</w:t>
      </w:r>
      <w:r w:rsidR="004F07F7" w:rsidRPr="00C35976">
        <w:rPr>
          <w:bCs/>
          <w:color w:val="000000" w:themeColor="text1"/>
        </w:rPr>
        <w:t xml:space="preserve"> de </w:t>
      </w:r>
      <w:r w:rsidR="004F07F7">
        <w:rPr>
          <w:bCs/>
          <w:color w:val="000000" w:themeColor="text1"/>
        </w:rPr>
        <w:t>julho</w:t>
      </w:r>
      <w:r w:rsidR="004F07F7" w:rsidRPr="00C35976">
        <w:rPr>
          <w:bCs/>
          <w:color w:val="000000" w:themeColor="text1"/>
        </w:rPr>
        <w:t xml:space="preserve"> de 20</w:t>
      </w:r>
      <w:r w:rsidR="004F07F7">
        <w:rPr>
          <w:bCs/>
          <w:color w:val="000000" w:themeColor="text1"/>
        </w:rPr>
        <w:t>23</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w:t>
      </w:r>
      <w:r>
        <w:t xml:space="preserve">da Instrução Normativa SEGES/MPDG nº 3, de 26 de Abril de 2018, da Lei Complementar n° 123, de 14 de dezembro de 2006, do Decreto n° 8.538, de 06 de outubro de 2015, aplicando-se, subsidiariamente e as exigências estabelecidas neste Edital. </w:t>
      </w:r>
    </w:p>
    <w:p w14:paraId="6AB77EDB" w14:textId="77777777" w:rsidR="00AA7F97" w:rsidRPr="001130F4" w:rsidRDefault="00AA7F97">
      <w:bookmarkStart w:id="1" w:name="_GoBack"/>
      <w:bookmarkEnd w:id="1"/>
    </w:p>
    <w:p w14:paraId="1C8A899A" w14:textId="22BA3CF4" w:rsidR="00AA7F97" w:rsidRPr="001130F4" w:rsidRDefault="00AB281C">
      <w:pPr>
        <w:tabs>
          <w:tab w:val="left" w:pos="2145"/>
        </w:tabs>
        <w:ind w:left="680" w:hanging="680"/>
        <w:rPr>
          <w:b/>
        </w:rPr>
      </w:pPr>
      <w:r w:rsidRPr="001130F4">
        <w:rPr>
          <w:b/>
        </w:rPr>
        <w:t xml:space="preserve">Data da sessão: </w:t>
      </w:r>
      <w:r w:rsidR="003233FD">
        <w:rPr>
          <w:b/>
          <w:bCs/>
        </w:rPr>
        <w:t>0</w:t>
      </w:r>
      <w:r w:rsidR="002D659E">
        <w:rPr>
          <w:b/>
          <w:bCs/>
        </w:rPr>
        <w:t>6</w:t>
      </w:r>
      <w:r w:rsidRPr="001130F4">
        <w:rPr>
          <w:b/>
        </w:rPr>
        <w:t>/</w:t>
      </w:r>
      <w:r w:rsidR="001130F4" w:rsidRPr="001130F4">
        <w:rPr>
          <w:b/>
          <w:bCs/>
        </w:rPr>
        <w:t>0</w:t>
      </w:r>
      <w:r w:rsidR="003233FD">
        <w:rPr>
          <w:b/>
          <w:bCs/>
        </w:rPr>
        <w:t>5</w:t>
      </w:r>
      <w:r w:rsidRPr="001130F4">
        <w:rPr>
          <w:b/>
        </w:rPr>
        <w:t>/20</w:t>
      </w:r>
      <w:r w:rsidR="001130F4" w:rsidRPr="001130F4">
        <w:rPr>
          <w:b/>
          <w:bCs/>
        </w:rPr>
        <w:t>24</w:t>
      </w:r>
    </w:p>
    <w:p w14:paraId="09CD9DF5" w14:textId="734C73A8" w:rsidR="00AA7F97" w:rsidRPr="001130F4" w:rsidRDefault="00AB281C">
      <w:pPr>
        <w:ind w:left="680" w:hanging="680"/>
        <w:rPr>
          <w:b/>
        </w:rPr>
      </w:pPr>
      <w:r w:rsidRPr="001130F4">
        <w:rPr>
          <w:b/>
        </w:rPr>
        <w:t xml:space="preserve">Horário: </w:t>
      </w:r>
      <w:r w:rsidR="001130F4" w:rsidRPr="001130F4">
        <w:rPr>
          <w:b/>
          <w:bCs/>
        </w:rPr>
        <w:t>09</w:t>
      </w:r>
      <w:r w:rsidRPr="001130F4">
        <w:rPr>
          <w:b/>
        </w:rPr>
        <w:t>:</w:t>
      </w:r>
      <w:r w:rsidR="001130F4" w:rsidRPr="001130F4">
        <w:rPr>
          <w:b/>
          <w:bCs/>
        </w:rPr>
        <w:t>00</w:t>
      </w:r>
      <w:r w:rsidRPr="001130F4">
        <w:rPr>
          <w:b/>
        </w:rPr>
        <w:t>h</w:t>
      </w:r>
    </w:p>
    <w:p w14:paraId="30317EA5" w14:textId="45B53425" w:rsidR="00AA7F97" w:rsidRDefault="00AB281C">
      <w:pPr>
        <w:ind w:left="680" w:hanging="680"/>
        <w:rPr>
          <w:b/>
        </w:rPr>
      </w:pPr>
      <w:r>
        <w:rPr>
          <w:b/>
        </w:rPr>
        <w:t>Local: Portal de Compras do Governo Federal –</w:t>
      </w:r>
      <w:r w:rsidR="004F07F7">
        <w:rPr>
          <w:b/>
        </w:rPr>
        <w:t xml:space="preserve"> </w:t>
      </w:r>
      <w:hyperlink r:id="rId8" w:history="1">
        <w:r w:rsidR="00262888" w:rsidRPr="002E4662">
          <w:rPr>
            <w:rStyle w:val="Hyperlink"/>
          </w:rPr>
          <w:t>https://www.gov.br/compras/pt-br</w:t>
        </w:r>
      </w:hyperlink>
    </w:p>
    <w:p w14:paraId="75D45415" w14:textId="6805351A" w:rsidR="00AA7F97" w:rsidRPr="00CC7665" w:rsidRDefault="00AB281C">
      <w:pPr>
        <w:ind w:left="680" w:hanging="680"/>
        <w:rPr>
          <w:b/>
          <w:color w:val="000000" w:themeColor="text1"/>
        </w:rPr>
      </w:pPr>
      <w:r w:rsidRPr="00CC7665">
        <w:rPr>
          <w:b/>
        </w:rPr>
        <w:t xml:space="preserve">Sistema de Registro de </w:t>
      </w:r>
      <w:r w:rsidRPr="00CC7665">
        <w:rPr>
          <w:b/>
          <w:color w:val="000000" w:themeColor="text1"/>
        </w:rPr>
        <w:t xml:space="preserve">Preços: </w:t>
      </w:r>
      <w:r w:rsidRPr="00CC7665">
        <w:rPr>
          <w:color w:val="000000" w:themeColor="text1"/>
        </w:rPr>
        <w:t>NÃO</w:t>
      </w:r>
    </w:p>
    <w:p w14:paraId="6DAAA928" w14:textId="733193D4" w:rsidR="00AA7F97" w:rsidRPr="00CC7665" w:rsidRDefault="00AB281C">
      <w:pPr>
        <w:ind w:left="680" w:hanging="680"/>
        <w:rPr>
          <w:b/>
          <w:color w:val="000000" w:themeColor="text1"/>
        </w:rPr>
      </w:pPr>
      <w:r w:rsidRPr="00CC7665">
        <w:rPr>
          <w:b/>
          <w:color w:val="000000" w:themeColor="text1"/>
        </w:rPr>
        <w:t xml:space="preserve">Participação: </w:t>
      </w:r>
      <w:r w:rsidRPr="00CC7665">
        <w:rPr>
          <w:color w:val="000000" w:themeColor="text1"/>
        </w:rPr>
        <w:t>Ampla Concorrência</w:t>
      </w:r>
    </w:p>
    <w:p w14:paraId="4728435D" w14:textId="6F9E34AA" w:rsidR="00AA7F97" w:rsidRPr="00CC7665" w:rsidRDefault="00AB281C">
      <w:pPr>
        <w:ind w:left="680" w:hanging="680"/>
        <w:rPr>
          <w:b/>
          <w:color w:val="000000" w:themeColor="text1"/>
        </w:rPr>
      </w:pPr>
      <w:r w:rsidRPr="00CC7665">
        <w:rPr>
          <w:b/>
          <w:color w:val="000000" w:themeColor="text1"/>
        </w:rPr>
        <w:t xml:space="preserve">Amostra/Prova de Conceito: </w:t>
      </w:r>
      <w:r w:rsidRPr="00CC7665">
        <w:rPr>
          <w:color w:val="000000" w:themeColor="text1"/>
        </w:rPr>
        <w:t>NÃO</w:t>
      </w:r>
    </w:p>
    <w:p w14:paraId="6EAD2CE9" w14:textId="790CC86B" w:rsidR="00AA7F97" w:rsidRDefault="00AB281C">
      <w:pPr>
        <w:tabs>
          <w:tab w:val="left" w:pos="2145"/>
        </w:tabs>
        <w:ind w:left="680" w:hanging="680"/>
        <w:rPr>
          <w:b/>
        </w:rPr>
      </w:pPr>
      <w:r w:rsidRPr="00CC7665">
        <w:rPr>
          <w:b/>
          <w:color w:val="000000" w:themeColor="text1"/>
        </w:rPr>
        <w:t>Intervalo Monetário:</w:t>
      </w:r>
      <w:r w:rsidRPr="00CC7665">
        <w:rPr>
          <w:color w:val="000000" w:themeColor="text1"/>
        </w:rPr>
        <w:t xml:space="preserve"> </w:t>
      </w:r>
      <w:r w:rsidR="00CC7665" w:rsidRPr="00CC7665">
        <w:rPr>
          <w:color w:val="000000" w:themeColor="text1"/>
        </w:rPr>
        <w:t>R$ 10,00 (Dez reais)</w:t>
      </w:r>
      <w:r>
        <w:br w:type="page"/>
      </w:r>
    </w:p>
    <w:p w14:paraId="04A0D697" w14:textId="77777777" w:rsidR="00AA7F97" w:rsidRDefault="00AA7F97">
      <w:pPr>
        <w:tabs>
          <w:tab w:val="left" w:pos="2145"/>
        </w:tabs>
        <w:ind w:left="680" w:hanging="680"/>
      </w:pPr>
    </w:p>
    <w:p w14:paraId="295520B8" w14:textId="77777777" w:rsidR="00AA7F97" w:rsidRDefault="00AB281C">
      <w:pPr>
        <w:pStyle w:val="PargrafodaLista"/>
        <w:numPr>
          <w:ilvl w:val="0"/>
          <w:numId w:val="1"/>
        </w:numPr>
        <w:ind w:left="284" w:hanging="284"/>
        <w:rPr>
          <w:b/>
          <w:bCs/>
        </w:rPr>
      </w:pPr>
      <w:r>
        <w:rPr>
          <w:b/>
          <w:bCs/>
        </w:rPr>
        <w:t>DO OBJETO</w:t>
      </w:r>
    </w:p>
    <w:p w14:paraId="41D4FFB8" w14:textId="4C12AC99" w:rsidR="00AA7F97" w:rsidRDefault="00AB281C">
      <w:pPr>
        <w:numPr>
          <w:ilvl w:val="1"/>
          <w:numId w:val="1"/>
        </w:numPr>
        <w:ind w:left="397" w:hanging="397"/>
      </w:pPr>
      <w:r>
        <w:t>O objeto da presente licit</w:t>
      </w:r>
      <w:r w:rsidRPr="00CC7665">
        <w:rPr>
          <w:color w:val="000000" w:themeColor="text1"/>
        </w:rPr>
        <w:t xml:space="preserve">ação é a escolha da proposta mais vantajosa para a aquisição, de </w:t>
      </w:r>
      <w:r w:rsidR="00CC7665" w:rsidRPr="00CC7665">
        <w:rPr>
          <w:bCs/>
          <w:color w:val="000000" w:themeColor="text1"/>
        </w:rPr>
        <w:t>Garrafa PFA 1L da marca Saint Gobain fabricada na França (Referência: D1069724)</w:t>
      </w:r>
      <w:r w:rsidRPr="00CC7665">
        <w:rPr>
          <w:bCs/>
          <w:color w:val="000000" w:themeColor="text1"/>
        </w:rPr>
        <w:t>,</w:t>
      </w:r>
      <w:r w:rsidRPr="00CC7665">
        <w:rPr>
          <w:color w:val="000000" w:themeColor="text1"/>
        </w:rPr>
        <w:t xml:space="preserve"> conforme </w:t>
      </w:r>
      <w:r>
        <w:t>condições, quantidades e exigências estabelecidas neste Edital e seus anexos.</w:t>
      </w:r>
    </w:p>
    <w:p w14:paraId="720C87BB" w14:textId="77777777" w:rsidR="00AA7F97" w:rsidRDefault="00AB281C">
      <w:pPr>
        <w:numPr>
          <w:ilvl w:val="1"/>
          <w:numId w:val="1"/>
        </w:numPr>
        <w:ind w:left="397" w:hanging="397"/>
      </w:pPr>
      <w:r>
        <w:t xml:space="preserve">A licitação será realizada em </w:t>
      </w:r>
      <w:r>
        <w:rPr>
          <w:b/>
        </w:rPr>
        <w:t>único</w:t>
      </w:r>
      <w:r>
        <w:t xml:space="preserve"> </w:t>
      </w:r>
      <w:r>
        <w:rPr>
          <w:b/>
        </w:rPr>
        <w:t>item</w:t>
      </w:r>
      <w:r>
        <w:t>.</w:t>
      </w:r>
    </w:p>
    <w:p w14:paraId="65C0005A" w14:textId="77777777" w:rsidR="00AA7F97" w:rsidRDefault="00AB281C">
      <w:pPr>
        <w:numPr>
          <w:ilvl w:val="1"/>
          <w:numId w:val="1"/>
        </w:numPr>
        <w:ind w:left="397" w:hanging="397"/>
      </w:pPr>
      <w:r>
        <w:t>O critério de julgamento adotado será o menor preço do item, observadas as exigências contidas neste Edital e seus Anexos quanto às especificações do objeto.</w:t>
      </w:r>
    </w:p>
    <w:p w14:paraId="5F0382E4" w14:textId="77777777" w:rsidR="00AA7F97" w:rsidRDefault="00AA7F97">
      <w:pPr>
        <w:ind w:left="709" w:firstLine="0"/>
        <w:rPr>
          <w:color w:val="000000" w:themeColor="text1"/>
        </w:rPr>
      </w:pPr>
    </w:p>
    <w:p w14:paraId="24C151B3" w14:textId="77777777" w:rsidR="00AA7F97" w:rsidRDefault="00AB281C">
      <w:pPr>
        <w:pStyle w:val="PargrafodaLista"/>
        <w:numPr>
          <w:ilvl w:val="0"/>
          <w:numId w:val="1"/>
        </w:numPr>
        <w:ind w:left="284" w:hanging="284"/>
        <w:rPr>
          <w:b/>
          <w:bCs/>
        </w:rPr>
      </w:pPr>
      <w:r>
        <w:rPr>
          <w:b/>
          <w:bCs/>
        </w:rPr>
        <w:t>ESPECIFICAÇÕES DO OBJETO</w:t>
      </w:r>
    </w:p>
    <w:p w14:paraId="276816F2" w14:textId="77777777" w:rsidR="00AA7F97" w:rsidRDefault="00AB281C">
      <w:pPr>
        <w:numPr>
          <w:ilvl w:val="1"/>
          <w:numId w:val="1"/>
        </w:numPr>
        <w:ind w:left="397" w:hanging="397"/>
      </w:pPr>
      <w:r>
        <w:t>As especificações do objeto são as descritas no Termo de Referência, anexo I do edital.</w:t>
      </w:r>
      <w:bookmarkStart w:id="2" w:name="_Hlk19184941"/>
      <w:bookmarkEnd w:id="2"/>
    </w:p>
    <w:p w14:paraId="5F45105D" w14:textId="77777777" w:rsidR="00370C4A" w:rsidRDefault="00370C4A" w:rsidP="00370C4A">
      <w:pPr>
        <w:ind w:left="397" w:firstLine="0"/>
      </w:pPr>
    </w:p>
    <w:p w14:paraId="7791A071" w14:textId="77777777" w:rsidR="00AA7F97" w:rsidRDefault="00AB281C">
      <w:pPr>
        <w:pStyle w:val="PargrafodaLista"/>
        <w:numPr>
          <w:ilvl w:val="0"/>
          <w:numId w:val="1"/>
        </w:numPr>
        <w:ind w:left="284" w:hanging="284"/>
        <w:rPr>
          <w:b/>
          <w:bCs/>
        </w:rPr>
      </w:pPr>
      <w:r>
        <w:rPr>
          <w:b/>
          <w:bCs/>
        </w:rPr>
        <w:t>DO CREDENCIAMENTO</w:t>
      </w:r>
    </w:p>
    <w:p w14:paraId="28C4F508" w14:textId="77777777" w:rsidR="00AA7F97" w:rsidRDefault="00AB281C">
      <w:pPr>
        <w:numPr>
          <w:ilvl w:val="1"/>
          <w:numId w:val="1"/>
        </w:numPr>
        <w:ind w:left="397" w:hanging="397"/>
      </w:pPr>
      <w:r>
        <w:t>O Credenciamento é o nível básico do registro cadastral no SICAF, que permite a participação dos interessados na modalidade licitatória Pregão, em sua forma eletrônica.</w:t>
      </w:r>
    </w:p>
    <w:p w14:paraId="26F8EFA0" w14:textId="77777777" w:rsidR="00AA7F97" w:rsidRDefault="00AB281C">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14:paraId="370D9E0C" w14:textId="77777777" w:rsidR="00AA7F97" w:rsidRDefault="00AB281C">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14:paraId="207512CB" w14:textId="77777777" w:rsidR="00AA7F97" w:rsidRDefault="00AB281C">
      <w:pPr>
        <w:numPr>
          <w:ilvl w:val="1"/>
          <w:numId w:val="1"/>
        </w:numPr>
        <w:ind w:left="397" w:hanging="397"/>
      </w:pPr>
      <w:r>
        <w:t>É de responsabilidade exclusiva do licitante o uso adequado do sistema, cabendo-lhe zelar por todas as transações efetuadas diretamente ou por seu representante.</w:t>
      </w:r>
    </w:p>
    <w:p w14:paraId="465EC6D2" w14:textId="77777777" w:rsidR="00AA7F97" w:rsidRPr="00CC7665" w:rsidRDefault="00AB281C">
      <w:pPr>
        <w:numPr>
          <w:ilvl w:val="1"/>
          <w:numId w:val="1"/>
        </w:numPr>
        <w:ind w:left="397" w:hanging="397"/>
        <w:rPr>
          <w:color w:val="000000" w:themeColor="text1"/>
        </w:rPr>
      </w:pPr>
      <w:r>
        <w:t xml:space="preserve">É de </w:t>
      </w:r>
      <w:r w:rsidRPr="00CC7665">
        <w:rPr>
          <w:color w:val="000000" w:themeColor="text1"/>
        </w:rPr>
        <w:t>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CFE2E4C" w14:textId="77777777" w:rsidR="00AA7F97" w:rsidRPr="00CC7665" w:rsidRDefault="00AA7F97">
      <w:pPr>
        <w:rPr>
          <w:color w:val="000000" w:themeColor="text1"/>
        </w:rPr>
      </w:pPr>
    </w:p>
    <w:p w14:paraId="7E42E270" w14:textId="77777777" w:rsidR="00AA7F97" w:rsidRPr="00CC7665" w:rsidRDefault="00AB281C">
      <w:pPr>
        <w:pStyle w:val="PargrafodaLista"/>
        <w:numPr>
          <w:ilvl w:val="0"/>
          <w:numId w:val="1"/>
        </w:numPr>
        <w:ind w:left="284" w:hanging="284"/>
        <w:rPr>
          <w:b/>
          <w:bCs/>
          <w:color w:val="000000" w:themeColor="text1"/>
        </w:rPr>
      </w:pPr>
      <w:r w:rsidRPr="00CC7665">
        <w:rPr>
          <w:b/>
          <w:bCs/>
          <w:color w:val="000000" w:themeColor="text1"/>
        </w:rPr>
        <w:t>DA PARTICIPAÇÃO NO PREGÃO</w:t>
      </w:r>
    </w:p>
    <w:p w14:paraId="2277C5DD" w14:textId="23BACFE6" w:rsidR="00AA7F97" w:rsidRPr="00CC7665" w:rsidRDefault="00AB281C" w:rsidP="00CC7665">
      <w:pPr>
        <w:numPr>
          <w:ilvl w:val="1"/>
          <w:numId w:val="1"/>
        </w:numPr>
        <w:ind w:left="426" w:hanging="426"/>
        <w:rPr>
          <w:color w:val="000000" w:themeColor="text1"/>
        </w:rPr>
      </w:pPr>
      <w:r w:rsidRPr="00CC7665">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14:paraId="67EE86A6" w14:textId="77777777" w:rsidR="00AA7F97" w:rsidRPr="00CC7665" w:rsidRDefault="00AB281C">
      <w:pPr>
        <w:numPr>
          <w:ilvl w:val="1"/>
          <w:numId w:val="1"/>
        </w:numPr>
        <w:ind w:left="397" w:hanging="397"/>
        <w:rPr>
          <w:color w:val="000000" w:themeColor="text1"/>
        </w:rPr>
      </w:pPr>
      <w:r w:rsidRPr="00CC7665">
        <w:rPr>
          <w:b/>
          <w:color w:val="000000" w:themeColor="text1"/>
        </w:rPr>
        <w:t>Não poderão participar</w:t>
      </w:r>
      <w:r w:rsidRPr="00CC7665">
        <w:rPr>
          <w:color w:val="000000" w:themeColor="text1"/>
        </w:rPr>
        <w:t xml:space="preserve"> desta licitação os interessados:</w:t>
      </w:r>
    </w:p>
    <w:p w14:paraId="44B08691" w14:textId="77777777" w:rsidR="00AA7F97" w:rsidRPr="00CC7665" w:rsidRDefault="00AB281C">
      <w:pPr>
        <w:numPr>
          <w:ilvl w:val="2"/>
          <w:numId w:val="1"/>
        </w:numPr>
        <w:ind w:left="709" w:hanging="567"/>
        <w:rPr>
          <w:color w:val="000000" w:themeColor="text1"/>
        </w:rPr>
      </w:pPr>
      <w:r w:rsidRPr="00CC7665">
        <w:rPr>
          <w:color w:val="000000" w:themeColor="text1"/>
        </w:rPr>
        <w:t>Proibidos de participar de licitações e celebrar contratos administrativos, na forma estabelecida no Regulamento de Licitações e Contratações da Hemobrás;</w:t>
      </w:r>
    </w:p>
    <w:p w14:paraId="4327309B" w14:textId="77777777" w:rsidR="00AA7F97" w:rsidRPr="007A0D6B" w:rsidRDefault="00AB281C">
      <w:pPr>
        <w:numPr>
          <w:ilvl w:val="2"/>
          <w:numId w:val="1"/>
        </w:numPr>
        <w:ind w:left="709" w:hanging="567"/>
        <w:rPr>
          <w:color w:val="000000" w:themeColor="text1"/>
        </w:rPr>
      </w:pPr>
      <w:r w:rsidRPr="00CC7665">
        <w:rPr>
          <w:color w:val="000000" w:themeColor="text1"/>
        </w:rPr>
        <w:t xml:space="preserve">Que não atendam às condições deste </w:t>
      </w:r>
      <w:r w:rsidRPr="007A0D6B">
        <w:rPr>
          <w:color w:val="000000" w:themeColor="text1"/>
        </w:rPr>
        <w:t>Edital e seu(s) anexo(s);</w:t>
      </w:r>
    </w:p>
    <w:p w14:paraId="4C825EA5" w14:textId="206D7F56" w:rsidR="00AA7F97" w:rsidRPr="007A0D6B" w:rsidRDefault="00AB281C">
      <w:pPr>
        <w:numPr>
          <w:ilvl w:val="2"/>
          <w:numId w:val="1"/>
        </w:numPr>
        <w:ind w:left="709" w:hanging="567"/>
        <w:contextualSpacing/>
        <w:rPr>
          <w:color w:val="000000" w:themeColor="text1"/>
        </w:rPr>
      </w:pPr>
      <w:r w:rsidRPr="007A0D6B">
        <w:rPr>
          <w:color w:val="000000" w:themeColor="text1"/>
        </w:rPr>
        <w:lastRenderedPageBreak/>
        <w:t>Estrangeiros que não tenham representação legal no Brasil com poderes expressos para receber citação e responder administrativa ou judicialmente;</w:t>
      </w:r>
    </w:p>
    <w:p w14:paraId="017BA747" w14:textId="77777777" w:rsidR="00AA7F97" w:rsidRPr="007A0D6B" w:rsidRDefault="00AB281C">
      <w:pPr>
        <w:numPr>
          <w:ilvl w:val="2"/>
          <w:numId w:val="1"/>
        </w:numPr>
        <w:ind w:left="709" w:hanging="567"/>
        <w:contextualSpacing/>
        <w:rPr>
          <w:color w:val="000000" w:themeColor="text1"/>
        </w:rPr>
      </w:pPr>
      <w:r w:rsidRPr="007A0D6B">
        <w:rPr>
          <w:color w:val="000000" w:themeColor="text1"/>
        </w:rPr>
        <w:t>Que se enquadrem nas vedações previstas no artigo 38 da Lei nº 13.303, de 2016;</w:t>
      </w:r>
    </w:p>
    <w:p w14:paraId="7FCD0291" w14:textId="77777777" w:rsidR="00AA7F97" w:rsidRPr="007A0D6B" w:rsidRDefault="00AB281C">
      <w:pPr>
        <w:numPr>
          <w:ilvl w:val="2"/>
          <w:numId w:val="1"/>
        </w:numPr>
        <w:ind w:left="709" w:hanging="567"/>
        <w:rPr>
          <w:color w:val="000000" w:themeColor="text1"/>
        </w:rPr>
      </w:pPr>
      <w:r w:rsidRPr="007A0D6B">
        <w:rPr>
          <w:color w:val="000000" w:themeColor="text1"/>
        </w:rPr>
        <w:t>Que estejam sob falência, concurso de credores, em processo de dissolução ou liquidação;</w:t>
      </w:r>
    </w:p>
    <w:p w14:paraId="76E86238" w14:textId="77777777" w:rsidR="00AA7F97" w:rsidRPr="007A0D6B" w:rsidRDefault="00AB281C">
      <w:pPr>
        <w:numPr>
          <w:ilvl w:val="2"/>
          <w:numId w:val="1"/>
        </w:numPr>
        <w:ind w:left="709" w:hanging="567"/>
        <w:rPr>
          <w:color w:val="000000" w:themeColor="text1"/>
        </w:rPr>
      </w:pPr>
      <w:r w:rsidRPr="007A0D6B">
        <w:rPr>
          <w:color w:val="000000" w:themeColor="text1"/>
        </w:rPr>
        <w:t>Entidades empresariais que estejam reunidas em consórcio, conforme estabelecido no Termo de Referência, Anexo I do Edital;</w:t>
      </w:r>
    </w:p>
    <w:p w14:paraId="4C0CF927" w14:textId="77777777" w:rsidR="00AA7F97" w:rsidRPr="007A0D6B" w:rsidRDefault="00AB281C">
      <w:pPr>
        <w:numPr>
          <w:ilvl w:val="2"/>
          <w:numId w:val="1"/>
        </w:numPr>
        <w:ind w:left="709" w:hanging="567"/>
        <w:rPr>
          <w:color w:val="000000" w:themeColor="text1"/>
        </w:rPr>
      </w:pPr>
      <w:r w:rsidRPr="007A0D6B">
        <w:rPr>
          <w:bCs/>
          <w:color w:val="000000" w:themeColor="text1"/>
          <w:szCs w:val="20"/>
        </w:rPr>
        <w:t>Organizações da Sociedade Civil de Interesse Público - OSCIP, atuando nessa condição (</w:t>
      </w:r>
      <w:r w:rsidRPr="007A0D6B">
        <w:rPr>
          <w:b/>
          <w:bCs/>
          <w:color w:val="000000" w:themeColor="text1"/>
          <w:szCs w:val="20"/>
        </w:rPr>
        <w:t>Acórdão nº 746/2014-TCU-Plenário</w:t>
      </w:r>
      <w:r w:rsidRPr="007A0D6B">
        <w:rPr>
          <w:bCs/>
          <w:color w:val="000000" w:themeColor="text1"/>
          <w:szCs w:val="20"/>
        </w:rPr>
        <w:t>);</w:t>
      </w:r>
    </w:p>
    <w:p w14:paraId="28BF1BEB" w14:textId="77777777" w:rsidR="00AA7F97" w:rsidRPr="007A0D6B" w:rsidRDefault="00AB281C" w:rsidP="008F31D6">
      <w:pPr>
        <w:numPr>
          <w:ilvl w:val="2"/>
          <w:numId w:val="1"/>
        </w:numPr>
        <w:ind w:left="709" w:hanging="567"/>
        <w:rPr>
          <w:color w:val="000000" w:themeColor="text1"/>
        </w:rPr>
      </w:pPr>
      <w:bookmarkStart w:id="3" w:name="_Hlk519667815"/>
      <w:r w:rsidRPr="007A0D6B">
        <w:rPr>
          <w:color w:val="000000" w:themeColor="text1"/>
        </w:rPr>
        <w:t>Sociedades cooperativas, conforme estabelecido no Termo de Referência, Anexo I do Edital.</w:t>
      </w:r>
      <w:bookmarkEnd w:id="3"/>
    </w:p>
    <w:p w14:paraId="4EEA30A1" w14:textId="77777777" w:rsidR="00AA7F97" w:rsidRPr="007A0D6B" w:rsidRDefault="00AB281C">
      <w:pPr>
        <w:numPr>
          <w:ilvl w:val="1"/>
          <w:numId w:val="1"/>
        </w:numPr>
        <w:ind w:left="397" w:hanging="397"/>
        <w:rPr>
          <w:color w:val="000000" w:themeColor="text1"/>
        </w:rPr>
      </w:pPr>
      <w:r w:rsidRPr="007A0D6B">
        <w:rPr>
          <w:color w:val="000000" w:themeColor="text1"/>
        </w:rPr>
        <w:t xml:space="preserve">Como condição para participação no Pregão, a licitante assinalará “sim” ou “não” em campo próprio do sistema eletrônico, relativo às seguintes declarações: </w:t>
      </w:r>
    </w:p>
    <w:p w14:paraId="095872B9" w14:textId="77777777" w:rsidR="00AA7F97" w:rsidRPr="007A0D6B" w:rsidRDefault="00AB281C">
      <w:pPr>
        <w:numPr>
          <w:ilvl w:val="2"/>
          <w:numId w:val="1"/>
        </w:numPr>
        <w:ind w:left="709" w:hanging="567"/>
        <w:rPr>
          <w:color w:val="000000" w:themeColor="text1"/>
        </w:rPr>
      </w:pPr>
      <w:r w:rsidRPr="007A0D6B">
        <w:rPr>
          <w:color w:val="000000" w:themeColor="text1"/>
        </w:rPr>
        <w:t xml:space="preserve">Que cumpre os requisitos estabelecidos no artigo 3° da Lei Complementar nº 123, de 2006, estando apto a usufruir do tratamento favorecido estabelecido em seus </w:t>
      </w:r>
      <w:proofErr w:type="spellStart"/>
      <w:r w:rsidRPr="007A0D6B">
        <w:rPr>
          <w:color w:val="000000" w:themeColor="text1"/>
        </w:rPr>
        <w:t>arts</w:t>
      </w:r>
      <w:proofErr w:type="spellEnd"/>
      <w:r w:rsidRPr="007A0D6B">
        <w:rPr>
          <w:color w:val="000000" w:themeColor="text1"/>
        </w:rPr>
        <w:t>. 42 a 49.</w:t>
      </w:r>
    </w:p>
    <w:p w14:paraId="0F29229B" w14:textId="6CCF5836" w:rsidR="00AA7F97" w:rsidRPr="007A0D6B" w:rsidRDefault="00AB281C" w:rsidP="00CC7665">
      <w:pPr>
        <w:numPr>
          <w:ilvl w:val="3"/>
          <w:numId w:val="1"/>
        </w:numPr>
        <w:rPr>
          <w:bCs/>
          <w:color w:val="000000" w:themeColor="text1"/>
          <w:szCs w:val="20"/>
        </w:rPr>
      </w:pPr>
      <w:r w:rsidRPr="007A0D6B">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14:paraId="38215A4B" w14:textId="77777777" w:rsidR="00AA7F97" w:rsidRDefault="00AB281C">
      <w:pPr>
        <w:numPr>
          <w:ilvl w:val="2"/>
          <w:numId w:val="1"/>
        </w:numPr>
        <w:ind w:left="709" w:hanging="567"/>
        <w:rPr>
          <w:color w:val="000000" w:themeColor="text1"/>
        </w:rPr>
      </w:pPr>
      <w:r>
        <w:rPr>
          <w:color w:val="000000" w:themeColor="text1"/>
        </w:rPr>
        <w:t>Que está ciente e concorda com as condições contidas no Edital e seus anexos, bem como de que cumpre plenamente os requisitos de habilitação definidos no Edital;</w:t>
      </w:r>
    </w:p>
    <w:p w14:paraId="7291BBBF" w14:textId="77777777" w:rsidR="00AA7F97" w:rsidRDefault="00AB281C">
      <w:pPr>
        <w:numPr>
          <w:ilvl w:val="2"/>
          <w:numId w:val="1"/>
        </w:numPr>
        <w:ind w:left="709" w:hanging="567"/>
        <w:rPr>
          <w:color w:val="000000" w:themeColor="text1"/>
        </w:rPr>
      </w:pPr>
      <w:r>
        <w:rPr>
          <w:color w:val="000000" w:themeColor="text1"/>
        </w:rPr>
        <w:t xml:space="preserve">Que inexistem fatos impeditivos para sua habilitação no certame, ciente da obrigatoriedade de declarar ocorrências posteriores; </w:t>
      </w:r>
    </w:p>
    <w:p w14:paraId="5BDC79AF" w14:textId="77777777" w:rsidR="00AA7F97" w:rsidRDefault="00AB281C">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14:paraId="34350C9C" w14:textId="77777777" w:rsidR="00AA7F97" w:rsidRDefault="00AB281C">
      <w:pPr>
        <w:numPr>
          <w:ilvl w:val="2"/>
          <w:numId w:val="1"/>
        </w:numPr>
        <w:ind w:left="709" w:hanging="567"/>
        <w:rPr>
          <w:color w:val="000000" w:themeColor="text1"/>
        </w:rPr>
      </w:pPr>
      <w:r>
        <w:rPr>
          <w:color w:val="000000" w:themeColor="text1"/>
        </w:rPr>
        <w:t>Que não possui, em sua cadeia produtiva, empregados executando trabalho degradante ou forçado, observando o disposto nos incisos III e IV do art. 1º e no inciso III do art. 5º da Constituição Federal;</w:t>
      </w:r>
    </w:p>
    <w:p w14:paraId="723194EF" w14:textId="77777777" w:rsidR="00AA7F97" w:rsidRDefault="00AB281C">
      <w:pPr>
        <w:numPr>
          <w:ilvl w:val="2"/>
          <w:numId w:val="1"/>
        </w:numPr>
        <w:ind w:left="709" w:hanging="567"/>
        <w:rPr>
          <w:color w:val="000000" w:themeColor="text1"/>
        </w:rPr>
      </w:pPr>
      <w:r>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9D8C119" w14:textId="77777777" w:rsidR="00AA7F97" w:rsidRDefault="00AB281C">
      <w:pPr>
        <w:numPr>
          <w:ilvl w:val="1"/>
          <w:numId w:val="1"/>
        </w:numPr>
        <w:ind w:left="397" w:hanging="397"/>
      </w:pPr>
      <w:r>
        <w:t>A declaração falsa relativa ao cumprimento de qualquer condição sujeitará o licitante às sanções previstas em lei e neste Edital.</w:t>
      </w:r>
    </w:p>
    <w:p w14:paraId="3B74CFD9" w14:textId="77777777" w:rsidR="00AA7F97" w:rsidRDefault="00AA7F97"/>
    <w:p w14:paraId="0B5683AA" w14:textId="32E91EAB" w:rsidR="00AA7F97" w:rsidRDefault="00AB281C">
      <w:pPr>
        <w:pStyle w:val="PargrafodaLista"/>
        <w:numPr>
          <w:ilvl w:val="0"/>
          <w:numId w:val="1"/>
        </w:numPr>
        <w:ind w:left="284" w:hanging="284"/>
        <w:rPr>
          <w:b/>
          <w:bCs/>
        </w:rPr>
      </w:pPr>
      <w:r>
        <w:rPr>
          <w:b/>
          <w:bCs/>
        </w:rPr>
        <w:t xml:space="preserve">DO CADASTRAMENTO DA PROPOSTA </w:t>
      </w:r>
      <w:r w:rsidR="00DB2FEB">
        <w:rPr>
          <w:b/>
          <w:bCs/>
        </w:rPr>
        <w:t>NO SISTEMA ELETRÔNICO</w:t>
      </w:r>
    </w:p>
    <w:p w14:paraId="7536F60E" w14:textId="77777777" w:rsidR="00DB2FEB" w:rsidRDefault="00DB2FEB" w:rsidP="00DB2FEB">
      <w:pPr>
        <w:numPr>
          <w:ilvl w:val="1"/>
          <w:numId w:val="1"/>
        </w:numPr>
        <w:ind w:left="397" w:hanging="397"/>
      </w:pPr>
      <w:r>
        <w:t>O licitante deverá enviar sua proposta mediante o preenchimento, no sistema eletrônico, dos seguintes campos:</w:t>
      </w:r>
    </w:p>
    <w:p w14:paraId="588A621F" w14:textId="77777777" w:rsidR="00DB2FEB" w:rsidRDefault="00DB2FEB" w:rsidP="00DB2FEB">
      <w:pPr>
        <w:numPr>
          <w:ilvl w:val="2"/>
          <w:numId w:val="1"/>
        </w:numPr>
        <w:ind w:left="709" w:hanging="567"/>
        <w:rPr>
          <w:color w:val="000000" w:themeColor="text1"/>
        </w:rPr>
      </w:pPr>
      <w:r>
        <w:rPr>
          <w:color w:val="000000" w:themeColor="text1"/>
        </w:rPr>
        <w:lastRenderedPageBreak/>
        <w:t>Valor.</w:t>
      </w:r>
    </w:p>
    <w:p w14:paraId="4FE31833" w14:textId="77777777" w:rsidR="00DB2FEB" w:rsidRDefault="00DB2FEB" w:rsidP="00DB2FEB">
      <w:pPr>
        <w:numPr>
          <w:ilvl w:val="2"/>
          <w:numId w:val="1"/>
        </w:numPr>
        <w:ind w:left="709" w:hanging="567"/>
        <w:rPr>
          <w:color w:val="000000" w:themeColor="text1"/>
        </w:rPr>
      </w:pPr>
      <w:r>
        <w:rPr>
          <w:color w:val="000000" w:themeColor="text1"/>
        </w:rPr>
        <w:t>Descrição resumida do objeto (marca, modelo, fabricante, entre outros)</w:t>
      </w:r>
    </w:p>
    <w:p w14:paraId="56244DAB" w14:textId="77777777" w:rsidR="00DB2FEB" w:rsidRDefault="00DB2FEB" w:rsidP="00DB2FEB">
      <w:pPr>
        <w:numPr>
          <w:ilvl w:val="1"/>
          <w:numId w:val="1"/>
        </w:numPr>
        <w:ind w:left="397" w:hanging="397"/>
      </w:pPr>
      <w:r>
        <w:t>Todas as especificações do objeto contidas na proposta vinculam a Contratada.</w:t>
      </w:r>
    </w:p>
    <w:p w14:paraId="49C47D9A" w14:textId="77777777" w:rsidR="00DB2FEB" w:rsidRDefault="00DB2FEB" w:rsidP="00DB2FEB">
      <w:pPr>
        <w:numPr>
          <w:ilvl w:val="1"/>
          <w:numId w:val="1"/>
        </w:numPr>
        <w:ind w:left="397" w:hanging="397"/>
      </w:pPr>
      <w:r>
        <w:t>Nos valores propostos estarão inclusos todos os custos operacionais, encargos previdenciários, trabalhistas, tributários, comerciais e quaisquer outros que incidam direta ou indiretamente no fornecimento dos bens.</w:t>
      </w:r>
    </w:p>
    <w:p w14:paraId="6C2AEDF5" w14:textId="77777777" w:rsidR="00DB2FEB" w:rsidRDefault="00DB2FEB" w:rsidP="00DB2FEB">
      <w:pPr>
        <w:numPr>
          <w:ilvl w:val="1"/>
          <w:numId w:val="1"/>
        </w:numPr>
        <w:ind w:left="397" w:hanging="397"/>
      </w:pPr>
      <w:bookmarkStart w:id="4" w:name="_Hlk21414645"/>
      <w:r>
        <w:t>Até a abertura da sessão, os licitantes poderão retirar ou substituir as propostas</w:t>
      </w:r>
      <w:bookmarkEnd w:id="4"/>
      <w:r>
        <w:t>.</w:t>
      </w:r>
    </w:p>
    <w:p w14:paraId="45F7AE57" w14:textId="77777777" w:rsidR="00DB2FEB" w:rsidRDefault="00DB2FEB" w:rsidP="00DB2FEB">
      <w:pPr>
        <w:numPr>
          <w:ilvl w:val="1"/>
          <w:numId w:val="1"/>
        </w:numPr>
        <w:ind w:left="397" w:hanging="397"/>
      </w:pPr>
      <w:r>
        <w:t>O prazo de validade da proposta não será inferior a 60 (sessenta) dias, a contar da data de sua apresentação.</w:t>
      </w:r>
    </w:p>
    <w:p w14:paraId="49E80D75" w14:textId="77777777" w:rsidR="00DB2FEB" w:rsidRPr="00DB2FEB" w:rsidRDefault="00DB2FEB" w:rsidP="00DB2FEB">
      <w:pPr>
        <w:numPr>
          <w:ilvl w:val="1"/>
          <w:numId w:val="1"/>
        </w:numPr>
        <w:ind w:left="397" w:hanging="397"/>
      </w:pPr>
      <w:r w:rsidRPr="00DB2FEB">
        <w:t>Os documentos complementares, quando necessários, serão encaminhados por meio do sistema eletrônico, após solicitação do pregoeiro.</w:t>
      </w:r>
      <w:bookmarkStart w:id="5" w:name="_Hlk21414617"/>
      <w:bookmarkEnd w:id="5"/>
    </w:p>
    <w:p w14:paraId="4755A57A" w14:textId="04BAB835" w:rsidR="00AA7F97" w:rsidRDefault="00AB281C">
      <w:pPr>
        <w:numPr>
          <w:ilvl w:val="1"/>
          <w:numId w:val="1"/>
        </w:numPr>
        <w:ind w:left="397" w:hanging="397"/>
      </w:pPr>
      <w:r>
        <w:t>Todas as referências de tempo no Edital, no aviso e durante a sessão pública observarão o horário de Brasília – DF.</w:t>
      </w:r>
    </w:p>
    <w:p w14:paraId="3BBA18A1" w14:textId="77777777" w:rsidR="00AA7F97" w:rsidRDefault="00AB281C">
      <w:pPr>
        <w:numPr>
          <w:ilvl w:val="1"/>
          <w:numId w:val="1"/>
        </w:numPr>
        <w:ind w:left="397" w:hanging="397"/>
      </w:pPr>
      <w:r>
        <w:t>O licitante será responsável por todas as transações que forem efetuadas em seu nome no sistema eletrônico, assumindo como firmes e verdadeiras suas propostas e lances.</w:t>
      </w:r>
    </w:p>
    <w:p w14:paraId="6D4FB420" w14:textId="77777777" w:rsidR="00AA7F97" w:rsidRDefault="00AB281C">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75E1A450" w14:textId="2E942776" w:rsidR="00AA7F97" w:rsidRDefault="00AA7F97">
      <w:pPr>
        <w:ind w:left="426" w:firstLine="0"/>
      </w:pPr>
    </w:p>
    <w:p w14:paraId="6C6991F0" w14:textId="77777777" w:rsidR="00AA7F97" w:rsidRDefault="00AB281C">
      <w:pPr>
        <w:pStyle w:val="PargrafodaLista"/>
        <w:numPr>
          <w:ilvl w:val="0"/>
          <w:numId w:val="1"/>
        </w:numPr>
        <w:ind w:left="284" w:hanging="284"/>
        <w:rPr>
          <w:b/>
          <w:bCs/>
        </w:rPr>
      </w:pPr>
      <w:r>
        <w:rPr>
          <w:b/>
          <w:bCs/>
        </w:rPr>
        <w:t>DA FORMULAÇÃO DE LANCES E ORDENAMENTO DAS PROPOSTAS</w:t>
      </w:r>
    </w:p>
    <w:p w14:paraId="29108E36" w14:textId="77777777" w:rsidR="00AA7F97" w:rsidRDefault="00AB281C">
      <w:pPr>
        <w:numPr>
          <w:ilvl w:val="1"/>
          <w:numId w:val="1"/>
        </w:numPr>
        <w:ind w:left="397" w:hanging="397"/>
      </w:pPr>
      <w:r>
        <w:t>A abertura da presente licitação dar-se-á em sessão pública, por meio de sistema eletrônico, na data, horário e local indicados neste Edital.</w:t>
      </w:r>
    </w:p>
    <w:p w14:paraId="40D1BD5B" w14:textId="77777777" w:rsidR="00AA7F97" w:rsidRDefault="00AB281C">
      <w:pPr>
        <w:numPr>
          <w:ilvl w:val="1"/>
          <w:numId w:val="1"/>
        </w:numPr>
        <w:ind w:left="397" w:hanging="397"/>
      </w:pPr>
      <w:r>
        <w:t>O sistema disponibilizará campo próprio para troca de mensagens entre o Pregoeiro e os licitantes.</w:t>
      </w:r>
    </w:p>
    <w:p w14:paraId="495A2D77" w14:textId="77777777" w:rsidR="00AA7F97" w:rsidRDefault="00AB281C">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14:paraId="238F0D2B" w14:textId="1EDE83F7" w:rsidR="00AA7F97" w:rsidRDefault="00AB281C">
      <w:pPr>
        <w:numPr>
          <w:ilvl w:val="1"/>
          <w:numId w:val="1"/>
        </w:numPr>
        <w:ind w:left="397" w:hanging="397"/>
      </w:pPr>
      <w:r>
        <w:t xml:space="preserve">O lance deverá ser ofertado pelo </w:t>
      </w:r>
      <w:r>
        <w:rPr>
          <w:b/>
        </w:rPr>
        <w:t>VALOR UNITÁRIO DO ITEM</w:t>
      </w:r>
      <w:r>
        <w:t xml:space="preserve"> </w:t>
      </w:r>
    </w:p>
    <w:p w14:paraId="41F8E36B" w14:textId="77777777" w:rsidR="00AA7F97" w:rsidRDefault="00AB281C">
      <w:pPr>
        <w:numPr>
          <w:ilvl w:val="1"/>
          <w:numId w:val="1"/>
        </w:numPr>
        <w:ind w:left="397" w:hanging="397"/>
      </w:pPr>
      <w:r>
        <w:t>Os licitantes poderão oferecer lances sucessivos, observando o horário fixado para abertura da sessão e as regras estabelecidas no Edital.</w:t>
      </w:r>
    </w:p>
    <w:p w14:paraId="04394D93" w14:textId="4C0D5C4E" w:rsidR="00AA7F97" w:rsidRDefault="00AB281C">
      <w:pPr>
        <w:numPr>
          <w:ilvl w:val="1"/>
          <w:numId w:val="1"/>
        </w:numPr>
        <w:ind w:left="397" w:hanging="397"/>
      </w:pPr>
      <w:r>
        <w:t xml:space="preserve">O intervalo mínimo de diferença de valores entre os lances, que incidirá tanto em relação aos lances intermediários quanto em relação à proposta que cobrir a melhor oferta deverá ser </w:t>
      </w:r>
      <w:r w:rsidR="007A0D6B">
        <w:t>R$ 10,00 (Dez Reais)</w:t>
      </w:r>
      <w:r>
        <w:t>.</w:t>
      </w:r>
    </w:p>
    <w:p w14:paraId="2561C1BE" w14:textId="77777777" w:rsidR="00AA7F97" w:rsidRDefault="00AB281C">
      <w:pPr>
        <w:numPr>
          <w:ilvl w:val="1"/>
          <w:numId w:val="1"/>
        </w:numPr>
        <w:ind w:left="397" w:hanging="397"/>
      </w:pPr>
      <w:r>
        <w:t>O licitante somente poderá oferecer lance inferior ao último por ele ofertado e registrado pelo sistema.</w:t>
      </w:r>
    </w:p>
    <w:p w14:paraId="3252587C" w14:textId="77777777" w:rsidR="00AA7F97" w:rsidRDefault="00AB281C">
      <w:pPr>
        <w:numPr>
          <w:ilvl w:val="1"/>
          <w:numId w:val="1"/>
        </w:numPr>
        <w:ind w:left="510" w:hanging="510"/>
      </w:pPr>
      <w:r>
        <w:t xml:space="preserve">O intervalo entre os lances enviados pelo mesmo licitante não poderá ser inferior a vinte (20) segundos e o intervalo entre lances não poderá ser inferior a três (3) segundos. </w:t>
      </w:r>
    </w:p>
    <w:p w14:paraId="1C196B4F" w14:textId="77777777" w:rsidR="00AA7F97" w:rsidRDefault="00AB281C">
      <w:pPr>
        <w:numPr>
          <w:ilvl w:val="1"/>
          <w:numId w:val="1"/>
        </w:numPr>
        <w:ind w:left="510" w:hanging="510"/>
      </w:pPr>
      <w:r>
        <w:t>Em caso de falha no sistema, os lances em desacordo com a norma deverão ser desconsiderados pelo pregoeiro, devendo a ocorrência ser comunicada imediatamente ao órgão responsável pela manutenção do sistema.</w:t>
      </w:r>
    </w:p>
    <w:p w14:paraId="16367C82" w14:textId="77777777" w:rsidR="00AA7F97" w:rsidRDefault="00AB281C">
      <w:pPr>
        <w:numPr>
          <w:ilvl w:val="2"/>
          <w:numId w:val="1"/>
        </w:numPr>
        <w:ind w:left="993" w:hanging="709"/>
        <w:rPr>
          <w:bCs/>
          <w:color w:val="000000"/>
          <w:szCs w:val="20"/>
        </w:rPr>
      </w:pPr>
      <w:r>
        <w:rPr>
          <w:bCs/>
          <w:color w:val="000000"/>
          <w:szCs w:val="20"/>
        </w:rPr>
        <w:lastRenderedPageBreak/>
        <w:t>Na hipótese do subitem anterior, a ocorrência será registrada em campo próprio do sistema.</w:t>
      </w:r>
    </w:p>
    <w:p w14:paraId="435353A7" w14:textId="77777777" w:rsidR="00AA7F97" w:rsidRDefault="00AB281C">
      <w:pPr>
        <w:numPr>
          <w:ilvl w:val="1"/>
          <w:numId w:val="1"/>
        </w:numPr>
        <w:ind w:left="510" w:hanging="510"/>
      </w:pPr>
      <w:r>
        <w:t>Não serão aceitos dois ou mais lances de mesmo valor, prevalecendo aquele que for recebido e registrado em primeiro lugar.</w:t>
      </w:r>
    </w:p>
    <w:p w14:paraId="6EBD11FF" w14:textId="77777777" w:rsidR="00AA7F97" w:rsidRDefault="00AB281C">
      <w:pPr>
        <w:numPr>
          <w:ilvl w:val="1"/>
          <w:numId w:val="1"/>
        </w:numPr>
        <w:ind w:left="510" w:hanging="510"/>
      </w:pPr>
      <w:r>
        <w:t>Durante o transcurso da sessão pública, os licitantes serão informados, em tempo real, do valor do menor lance registrado, vedada a identificação do licitante.</w:t>
      </w:r>
    </w:p>
    <w:p w14:paraId="666845CA" w14:textId="77777777" w:rsidR="00AA7F97" w:rsidRDefault="00AB281C">
      <w:pPr>
        <w:numPr>
          <w:ilvl w:val="1"/>
          <w:numId w:val="1"/>
        </w:numPr>
        <w:ind w:left="510" w:hanging="510"/>
      </w:pPr>
      <w:r>
        <w:t>No caso de desconexão com o Pregoeiro, no decorrer da etapa competitiva do Pregão, o sistema eletrônico poderá permanecer acessível aos licitantes para a recepção dos lances.</w:t>
      </w:r>
    </w:p>
    <w:p w14:paraId="494A54C9" w14:textId="77777777" w:rsidR="00AA7F97" w:rsidRDefault="00AB281C">
      <w:pPr>
        <w:numPr>
          <w:ilvl w:val="1"/>
          <w:numId w:val="1"/>
        </w:numPr>
        <w:ind w:left="510" w:hanging="510"/>
      </w:pPr>
      <w:r>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14:paraId="43A38D45" w14:textId="77777777" w:rsidR="00AA7F97" w:rsidRDefault="00AB281C">
      <w:pPr>
        <w:numPr>
          <w:ilvl w:val="1"/>
          <w:numId w:val="1"/>
        </w:numPr>
        <w:ind w:left="510" w:hanging="510"/>
      </w:pPr>
      <w:r>
        <w:rPr>
          <w:b/>
          <w:u w:val="single"/>
        </w:rPr>
        <w:t>Do modo de disputa</w:t>
      </w:r>
      <w:r>
        <w:t>:</w:t>
      </w:r>
    </w:p>
    <w:p w14:paraId="746F5945" w14:textId="77777777" w:rsidR="00AA7F97" w:rsidRDefault="00AB281C">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14:paraId="6EC097A9" w14:textId="77777777" w:rsidR="00AA7F97" w:rsidRDefault="00AB281C">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14:paraId="6D87284D" w14:textId="77777777" w:rsidR="00AA7F97" w:rsidRDefault="00AB281C">
      <w:pPr>
        <w:numPr>
          <w:ilvl w:val="2"/>
          <w:numId w:val="1"/>
        </w:numPr>
        <w:ind w:left="993" w:hanging="709"/>
        <w:rPr>
          <w:bCs/>
          <w:color w:val="000000"/>
          <w:szCs w:val="20"/>
        </w:rPr>
      </w:pPr>
      <w:r>
        <w:rPr>
          <w:bCs/>
          <w:color w:val="000000"/>
          <w:szCs w:val="20"/>
        </w:rPr>
        <w:t>Na hipótese de não haver novos lances a sessão pública será encerrada automaticamente.</w:t>
      </w:r>
    </w:p>
    <w:p w14:paraId="75220030" w14:textId="77777777" w:rsidR="00AA7F97" w:rsidRDefault="00AB281C">
      <w:pPr>
        <w:numPr>
          <w:ilvl w:val="2"/>
          <w:numId w:val="1"/>
        </w:numPr>
        <w:ind w:left="993" w:hanging="709"/>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14:paraId="346E3922" w14:textId="77777777" w:rsidR="00AA7F97" w:rsidRPr="007A0D6B" w:rsidRDefault="00AB281C">
      <w:pPr>
        <w:numPr>
          <w:ilvl w:val="1"/>
          <w:numId w:val="1"/>
        </w:numPr>
        <w:ind w:left="510" w:hanging="510"/>
        <w:rPr>
          <w:color w:val="000000" w:themeColor="text1"/>
        </w:rPr>
      </w:pPr>
      <w:r>
        <w:t xml:space="preserve">Caso o licitante não </w:t>
      </w:r>
      <w:r w:rsidRPr="007A0D6B">
        <w:rPr>
          <w:color w:val="000000" w:themeColor="text1"/>
        </w:rPr>
        <w:t>apresente lances, concorrerá com o valor de sua proposta e, na hipótese de desistência de apresentar outros lances, valerá o último lance por ele ofertado, para efeito de ordenação das propostas.</w:t>
      </w:r>
    </w:p>
    <w:p w14:paraId="2BDFD794" w14:textId="4D6A5EF6" w:rsidR="00AA7F97" w:rsidRPr="007A0D6B" w:rsidRDefault="00AB281C" w:rsidP="007A0D6B">
      <w:pPr>
        <w:numPr>
          <w:ilvl w:val="1"/>
          <w:numId w:val="1"/>
        </w:numPr>
        <w:ind w:left="510" w:hanging="510"/>
        <w:rPr>
          <w:color w:val="000000" w:themeColor="text1"/>
          <w:lang w:eastAsia="en-US"/>
        </w:rPr>
      </w:pPr>
      <w:r w:rsidRPr="007A0D6B">
        <w:rPr>
          <w:color w:val="000000" w:themeColor="text1"/>
          <w:lang w:eastAsia="en-US"/>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7A0D6B">
        <w:rPr>
          <w:color w:val="000000" w:themeColor="text1"/>
          <w:lang w:eastAsia="en-US"/>
        </w:rPr>
        <w:t>arts</w:t>
      </w:r>
      <w:proofErr w:type="spellEnd"/>
      <w:r w:rsidRPr="007A0D6B">
        <w:rPr>
          <w:color w:val="000000" w:themeColor="text1"/>
          <w:lang w:eastAsia="en-US"/>
        </w:rPr>
        <w:t>. 44 e 45 da LC nº 123, de 2006, regulamentada pelo Decreto nº 8.538, de 2015.</w:t>
      </w:r>
    </w:p>
    <w:p w14:paraId="455E11F8" w14:textId="1E18C52C" w:rsidR="00AA7F97" w:rsidRPr="007A0D6B" w:rsidRDefault="00AB281C">
      <w:pPr>
        <w:numPr>
          <w:ilvl w:val="1"/>
          <w:numId w:val="1"/>
        </w:numPr>
        <w:ind w:left="510" w:hanging="510"/>
        <w:rPr>
          <w:color w:val="000000" w:themeColor="text1"/>
          <w:lang w:eastAsia="en-US"/>
        </w:rPr>
      </w:pPr>
      <w:r w:rsidRPr="007A0D6B">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14:paraId="44E442B1" w14:textId="0EB52F1A" w:rsidR="00AA7F97" w:rsidRPr="007A0D6B" w:rsidRDefault="00AB281C">
      <w:pPr>
        <w:numPr>
          <w:ilvl w:val="1"/>
          <w:numId w:val="1"/>
        </w:numPr>
        <w:ind w:left="510" w:hanging="510"/>
        <w:rPr>
          <w:color w:val="000000" w:themeColor="text1"/>
          <w:lang w:eastAsia="en-US"/>
        </w:rPr>
      </w:pPr>
      <w:r w:rsidRPr="007A0D6B">
        <w:rPr>
          <w:color w:val="000000" w:themeColor="text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03DF53DA" w14:textId="09506E7E" w:rsidR="00AA7F97" w:rsidRPr="007A0D6B" w:rsidRDefault="00AB281C">
      <w:pPr>
        <w:numPr>
          <w:ilvl w:val="1"/>
          <w:numId w:val="1"/>
        </w:numPr>
        <w:ind w:left="510" w:hanging="510"/>
        <w:rPr>
          <w:color w:val="000000" w:themeColor="text1"/>
          <w:lang w:eastAsia="en-US"/>
        </w:rPr>
      </w:pPr>
      <w:r w:rsidRPr="007A0D6B">
        <w:rPr>
          <w:color w:val="000000" w:themeColor="text1"/>
          <w:lang w:eastAsia="en-US"/>
        </w:rPr>
        <w:lastRenderedPageBreak/>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4CEEF0D1" w14:textId="77777777" w:rsidR="00AA7F97" w:rsidRDefault="00AB281C">
      <w:pPr>
        <w:numPr>
          <w:ilvl w:val="1"/>
          <w:numId w:val="1"/>
        </w:numPr>
        <w:ind w:left="510" w:hanging="510"/>
      </w:pPr>
      <w:r>
        <w:t>Só se aplica o sorteio quando houver empate entre as propostas e ausência de lances e restarem fracassadas as hipóteses dos inciso</w:t>
      </w:r>
      <w:r w:rsidR="008A029C">
        <w:t>s</w:t>
      </w:r>
      <w:r>
        <w:t xml:space="preserve"> II e III do Art. 55, da Lei 13.303/2016.  </w:t>
      </w:r>
    </w:p>
    <w:p w14:paraId="05996E0D" w14:textId="77777777" w:rsidR="00AA7F97" w:rsidRDefault="00AB281C">
      <w:pPr>
        <w:pStyle w:val="PargrafodaLista"/>
        <w:numPr>
          <w:ilvl w:val="2"/>
          <w:numId w:val="1"/>
        </w:numPr>
        <w:ind w:left="851" w:hanging="624"/>
      </w:pPr>
      <w:r>
        <w:t>Lances equivalentes não serão considerados iguais, vez que a ordem de apresentação pelos licitantes é utilizada como um dos critérios de classificação.</w:t>
      </w:r>
    </w:p>
    <w:p w14:paraId="5A563B16" w14:textId="77777777" w:rsidR="00AA7F97" w:rsidRDefault="00AB281C">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14:paraId="392597E7" w14:textId="77777777" w:rsidR="00AA7F97" w:rsidRDefault="00AB281C">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14:paraId="72415BBF" w14:textId="77777777" w:rsidR="00AA7F97" w:rsidRDefault="00AB281C">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14:paraId="50699EA1" w14:textId="77777777" w:rsidR="00AA7F97" w:rsidRDefault="00AB281C">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14:paraId="7EF76438" w14:textId="77777777" w:rsidR="00AA7F97" w:rsidRDefault="00AB281C">
      <w:pPr>
        <w:pStyle w:val="PargrafodaLista"/>
        <w:numPr>
          <w:ilvl w:val="2"/>
          <w:numId w:val="1"/>
        </w:numPr>
        <w:ind w:left="851" w:hanging="624"/>
      </w:pPr>
      <w:r>
        <w:t>Se depois de adotada a providência referida no subitem anterior não for obtido valor igual ou inferior ao orçamento estimado para a contratação, será revogada a licitação.</w:t>
      </w:r>
    </w:p>
    <w:p w14:paraId="73CCC176" w14:textId="59795A7E" w:rsidR="00AA7F97" w:rsidRDefault="00AB281C">
      <w:pPr>
        <w:pStyle w:val="PargrafodaLista"/>
        <w:numPr>
          <w:ilvl w:val="2"/>
          <w:numId w:val="1"/>
        </w:numPr>
        <w:ind w:left="851" w:hanging="624"/>
      </w:pPr>
      <w:r>
        <w:t>A negociação será realizada por meio do sistema, podendo ser acompanhada pelos demais licitantes.</w:t>
      </w:r>
    </w:p>
    <w:p w14:paraId="1F9183B8" w14:textId="3665B5E8" w:rsidR="00DB2FEB" w:rsidRDefault="00DB2FEB" w:rsidP="009B56F8">
      <w:pPr>
        <w:numPr>
          <w:ilvl w:val="1"/>
          <w:numId w:val="1"/>
        </w:numPr>
        <w:ind w:left="510" w:hanging="510"/>
      </w:pPr>
      <w:r>
        <w:t xml:space="preserve">O pregoeiro convocará o licitante detentor de melhor proposta para enviar, no </w:t>
      </w:r>
      <w:r w:rsidRPr="009B56F8">
        <w:t xml:space="preserve">prazo de </w:t>
      </w:r>
      <w:r w:rsidRPr="007D502A">
        <w:rPr>
          <w:b/>
        </w:rPr>
        <w:t>2 horas</w:t>
      </w:r>
      <w:r>
        <w:t>, a proposta de preço ajustada ao último lance ofertado ou ao valor negociado, juntamente com os documentos de habilitação exigidos neste Edital e no Termo de Referência.</w:t>
      </w:r>
    </w:p>
    <w:p w14:paraId="62796F03" w14:textId="3ED07F28" w:rsidR="009B56F8" w:rsidRPr="009B56F8" w:rsidRDefault="009B56F8" w:rsidP="009B56F8">
      <w:pPr>
        <w:numPr>
          <w:ilvl w:val="2"/>
          <w:numId w:val="1"/>
        </w:numPr>
      </w:pPr>
      <w:r w:rsidRPr="009B56F8">
        <w:t xml:space="preserve">O prazo estabelecido pelo </w:t>
      </w:r>
      <w:r>
        <w:t>p</w:t>
      </w:r>
      <w:r w:rsidRPr="009B56F8">
        <w:t>regoeiro poderá ser prorrogado por solicitação devidamente justificada e registrada no sistema pelo licitante, formulada antes de findo o prazo estabelecido, e formalmente aceita pelo Pregoeiro.</w:t>
      </w:r>
    </w:p>
    <w:p w14:paraId="1126B54B" w14:textId="65E9B2AA" w:rsidR="00AA7F97" w:rsidRDefault="00AB281C" w:rsidP="009B56F8">
      <w:pPr>
        <w:numPr>
          <w:ilvl w:val="1"/>
          <w:numId w:val="1"/>
        </w:numPr>
        <w:ind w:left="510" w:hanging="510"/>
      </w:pPr>
      <w:r>
        <w:t>Após negociação</w:t>
      </w:r>
      <w:r w:rsidR="009B56F8">
        <w:t xml:space="preserve"> </w:t>
      </w:r>
      <w:r w:rsidR="00DB2FEB">
        <w:t>e convocação dos documentos exigidos</w:t>
      </w:r>
      <w:r>
        <w:t xml:space="preserve">, o </w:t>
      </w:r>
      <w:r w:rsidR="009B56F8">
        <w:t>p</w:t>
      </w:r>
      <w:r>
        <w:t>regoeiro iniciará a fase de julgamento e aceitação da proposta.</w:t>
      </w:r>
    </w:p>
    <w:p w14:paraId="1505C79B" w14:textId="77777777" w:rsidR="00AA7F97" w:rsidRDefault="00AA7F97">
      <w:pPr>
        <w:pStyle w:val="PargrafodaLista"/>
        <w:ind w:left="1307" w:firstLine="0"/>
      </w:pPr>
    </w:p>
    <w:p w14:paraId="7DD69D84" w14:textId="77777777" w:rsidR="00AA7F97" w:rsidRDefault="00AB281C">
      <w:pPr>
        <w:pStyle w:val="PargrafodaLista"/>
        <w:numPr>
          <w:ilvl w:val="0"/>
          <w:numId w:val="1"/>
        </w:numPr>
        <w:ind w:left="284" w:hanging="284"/>
        <w:rPr>
          <w:b/>
          <w:bCs/>
        </w:rPr>
      </w:pPr>
      <w:r>
        <w:rPr>
          <w:b/>
          <w:bCs/>
        </w:rPr>
        <w:t>DO JULGAMENTO E ACEITABILIDADE DA MELHOR PROPOSTA</w:t>
      </w:r>
    </w:p>
    <w:p w14:paraId="2D65B9C7" w14:textId="77777777" w:rsidR="00AA7F97" w:rsidRDefault="00AB281C">
      <w:pPr>
        <w:pStyle w:val="PargrafodaLista"/>
        <w:numPr>
          <w:ilvl w:val="1"/>
          <w:numId w:val="1"/>
        </w:numPr>
        <w:ind w:left="454" w:hanging="454"/>
        <w:rPr>
          <w:rFonts w:eastAsiaTheme="minorHAnsi"/>
        </w:rPr>
      </w:pPr>
      <w:r>
        <w:rPr>
          <w:rFonts w:eastAsiaTheme="minorHAnsi"/>
        </w:rPr>
        <w:t>Encerrada a etapa de negociação, o Pregoeiro examinará a proposta classificada em primeiro lugar quanto à adequação ao objeto e à compatibilidade do preço.</w:t>
      </w:r>
    </w:p>
    <w:p w14:paraId="3294E5A1" w14:textId="77777777" w:rsidR="00AA7F97" w:rsidRPr="00767B2A" w:rsidRDefault="00AB281C" w:rsidP="00767B2A">
      <w:pPr>
        <w:numPr>
          <w:ilvl w:val="2"/>
          <w:numId w:val="1"/>
        </w:numPr>
        <w:ind w:left="652" w:hanging="510"/>
        <w:rPr>
          <w:bCs/>
          <w:color w:val="000000"/>
          <w:szCs w:val="20"/>
        </w:rPr>
      </w:pPr>
      <w:r w:rsidRPr="00767B2A">
        <w:rPr>
          <w:bCs/>
          <w:color w:val="000000"/>
          <w:szCs w:val="20"/>
        </w:rPr>
        <w:lastRenderedPageBreak/>
        <w:t>A aceitação da proposta será subsidiada por parecer de área técnica, conforme procedimento estabelecido nos Art. 8° do Regulamento de Licitações e Contratações da Hemobrás.</w:t>
      </w:r>
    </w:p>
    <w:p w14:paraId="153A1F44" w14:textId="2CECDE92" w:rsidR="00AA7F97" w:rsidRDefault="00AB281C">
      <w:pPr>
        <w:pStyle w:val="PargrafodaLista"/>
        <w:numPr>
          <w:ilvl w:val="1"/>
          <w:numId w:val="1"/>
        </w:numPr>
        <w:ind w:left="454" w:hanging="454"/>
        <w:rPr>
          <w:rFonts w:eastAsiaTheme="minorHAnsi"/>
        </w:rPr>
      </w:pPr>
      <w:r>
        <w:rPr>
          <w:rFonts w:eastAsiaTheme="minorHAnsi"/>
        </w:rPr>
        <w:t xml:space="preserve">O </w:t>
      </w:r>
      <w:r w:rsidR="009B56F8">
        <w:t>licitante melhor classificado encaminhará proposta, e documentos de habilitação, observando as seguintes condições</w:t>
      </w:r>
      <w:r>
        <w:rPr>
          <w:rFonts w:eastAsiaTheme="minorHAnsi"/>
        </w:rPr>
        <w:t>:</w:t>
      </w:r>
    </w:p>
    <w:p w14:paraId="71CE3C02" w14:textId="4C990FE2" w:rsidR="00AA7F97" w:rsidRPr="00767B2A" w:rsidRDefault="00AB281C" w:rsidP="00767B2A">
      <w:pPr>
        <w:numPr>
          <w:ilvl w:val="2"/>
          <w:numId w:val="1"/>
        </w:numPr>
        <w:ind w:left="652" w:hanging="510"/>
        <w:rPr>
          <w:bCs/>
          <w:color w:val="000000"/>
          <w:szCs w:val="20"/>
        </w:rPr>
      </w:pPr>
      <w:r w:rsidRPr="00767B2A">
        <w:rPr>
          <w:bCs/>
          <w:color w:val="000000"/>
          <w:szCs w:val="20"/>
        </w:rPr>
        <w:t xml:space="preserve">Ser disponibilizada em conformidade com o </w:t>
      </w:r>
      <w:r w:rsidRPr="007A0D6B">
        <w:rPr>
          <w:bCs/>
          <w:color w:val="000000" w:themeColor="text1"/>
          <w:szCs w:val="20"/>
        </w:rPr>
        <w:t xml:space="preserve">modelo constante no </w:t>
      </w:r>
      <w:r w:rsidRPr="007A0D6B">
        <w:rPr>
          <w:bCs/>
          <w:color w:val="000000" w:themeColor="text1"/>
          <w:szCs w:val="20"/>
          <w:u w:val="single"/>
        </w:rPr>
        <w:t xml:space="preserve">Anexo </w:t>
      </w:r>
      <w:r w:rsidR="007A0D6B" w:rsidRPr="007A0D6B">
        <w:rPr>
          <w:bCs/>
          <w:color w:val="000000" w:themeColor="text1"/>
          <w:szCs w:val="20"/>
          <w:u w:val="single"/>
        </w:rPr>
        <w:t>IV</w:t>
      </w:r>
      <w:r w:rsidRPr="007A0D6B">
        <w:rPr>
          <w:bCs/>
          <w:color w:val="000000" w:themeColor="text1"/>
          <w:szCs w:val="20"/>
          <w:u w:val="single"/>
        </w:rPr>
        <w:t xml:space="preserve"> do Termo de Referência</w:t>
      </w:r>
      <w:r w:rsidRPr="007A0D6B">
        <w:rPr>
          <w:bCs/>
          <w:color w:val="000000" w:themeColor="text1"/>
          <w:szCs w:val="20"/>
        </w:rPr>
        <w:t>.</w:t>
      </w:r>
    </w:p>
    <w:p w14:paraId="45674398" w14:textId="77777777" w:rsidR="00AA7F97" w:rsidRPr="00767B2A" w:rsidRDefault="00AB281C" w:rsidP="00767B2A">
      <w:pPr>
        <w:numPr>
          <w:ilvl w:val="2"/>
          <w:numId w:val="1"/>
        </w:numPr>
        <w:ind w:left="652" w:hanging="510"/>
        <w:rPr>
          <w:bCs/>
          <w:color w:val="000000"/>
          <w:szCs w:val="20"/>
        </w:rPr>
      </w:pPr>
      <w:r w:rsidRPr="00767B2A">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259907DF" w14:textId="77777777" w:rsidR="00AA7F97" w:rsidRDefault="00AB281C">
      <w:pPr>
        <w:numPr>
          <w:ilvl w:val="3"/>
          <w:numId w:val="1"/>
        </w:numPr>
        <w:ind w:left="1219" w:hanging="794"/>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14:paraId="0C4CAA96" w14:textId="77777777" w:rsidR="00AA7F97" w:rsidRDefault="00AB281C">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14:paraId="7438E6AD" w14:textId="77777777" w:rsidR="00AA7F97" w:rsidRDefault="00AB281C">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7" w:name="_Hlk21416642"/>
      <w:bookmarkEnd w:id="7"/>
    </w:p>
    <w:p w14:paraId="45F65ECD" w14:textId="77777777" w:rsidR="00AA7F97" w:rsidRDefault="00AB281C">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14:paraId="179FC44E" w14:textId="77777777" w:rsidR="00AA7F97" w:rsidRDefault="00AB281C">
      <w:pPr>
        <w:pStyle w:val="PargrafodaLista"/>
        <w:numPr>
          <w:ilvl w:val="2"/>
          <w:numId w:val="1"/>
        </w:numPr>
        <w:ind w:left="851" w:hanging="624"/>
      </w:pPr>
      <w:r>
        <w:t>Contenham vícios insanáveis;</w:t>
      </w:r>
    </w:p>
    <w:p w14:paraId="673A920A" w14:textId="77777777" w:rsidR="00AA7F97" w:rsidRDefault="00AB281C">
      <w:pPr>
        <w:pStyle w:val="PargrafodaLista"/>
        <w:numPr>
          <w:ilvl w:val="3"/>
          <w:numId w:val="1"/>
        </w:numPr>
      </w:pPr>
      <w:r>
        <w:t>Considera-se vício insanável o cadastramento de proposta com valor manifestamente inexequível.</w:t>
      </w:r>
    </w:p>
    <w:p w14:paraId="4D018231" w14:textId="77777777" w:rsidR="00AA7F97" w:rsidRDefault="00AB281C">
      <w:pPr>
        <w:pStyle w:val="PargrafodaLista"/>
        <w:numPr>
          <w:ilvl w:val="2"/>
          <w:numId w:val="1"/>
        </w:numPr>
        <w:ind w:left="851" w:hanging="624"/>
      </w:pPr>
      <w:r>
        <w:t>Descumpram especificações técnicas constantes do instrumento convocatório;</w:t>
      </w:r>
    </w:p>
    <w:p w14:paraId="4DEC759B" w14:textId="77777777" w:rsidR="00AA7F97" w:rsidRDefault="00AB281C">
      <w:pPr>
        <w:pStyle w:val="PargrafodaLista"/>
        <w:numPr>
          <w:ilvl w:val="2"/>
          <w:numId w:val="1"/>
        </w:numPr>
        <w:ind w:left="851" w:hanging="624"/>
      </w:pPr>
      <w:r>
        <w:t>Apresentem preços manifestamente inexequíveis;</w:t>
      </w:r>
    </w:p>
    <w:p w14:paraId="0368930E" w14:textId="77777777" w:rsidR="00AA7F97" w:rsidRDefault="00AB281C">
      <w:pPr>
        <w:numPr>
          <w:ilvl w:val="3"/>
          <w:numId w:val="1"/>
        </w:numPr>
        <w:ind w:left="1219" w:hanging="794"/>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14:paraId="5DDE2819" w14:textId="77777777" w:rsidR="00AA7F97" w:rsidRDefault="00AB281C">
      <w:pPr>
        <w:pStyle w:val="PargrafodaLista"/>
        <w:numPr>
          <w:ilvl w:val="2"/>
          <w:numId w:val="1"/>
        </w:numPr>
        <w:ind w:left="851" w:hanging="624"/>
      </w:pPr>
      <w:r>
        <w:t>Permaneça acima do estimado mesmo após negociação, conforme Art. 56, IV, da Lei 13.303, de 2016.</w:t>
      </w:r>
      <w:bookmarkStart w:id="8" w:name="_Hlk21417035"/>
      <w:bookmarkEnd w:id="8"/>
    </w:p>
    <w:p w14:paraId="2EB520C6" w14:textId="77777777" w:rsidR="00AA7F97" w:rsidRDefault="00AB281C">
      <w:pPr>
        <w:numPr>
          <w:ilvl w:val="3"/>
          <w:numId w:val="1"/>
        </w:numPr>
        <w:ind w:left="1219" w:hanging="794"/>
        <w:rPr>
          <w:bCs/>
          <w:color w:val="000000"/>
          <w:szCs w:val="20"/>
        </w:rPr>
      </w:pPr>
      <w:r>
        <w:rPr>
          <w:b/>
          <w:bCs/>
          <w:color w:val="000000"/>
          <w:szCs w:val="20"/>
          <w:u w:val="single"/>
        </w:rPr>
        <w:t>Não será aceita a proposta ou lance vencedor cujo preço seja superior ao estimado pela Hemobrás</w:t>
      </w:r>
      <w:r>
        <w:rPr>
          <w:bCs/>
          <w:color w:val="000000"/>
          <w:szCs w:val="20"/>
        </w:rPr>
        <w:t>.</w:t>
      </w:r>
    </w:p>
    <w:p w14:paraId="6D5A9FE0" w14:textId="77777777" w:rsidR="00AA7F97" w:rsidRDefault="00AB281C">
      <w:pPr>
        <w:pStyle w:val="PargrafodaLista"/>
        <w:numPr>
          <w:ilvl w:val="2"/>
          <w:numId w:val="1"/>
        </w:numPr>
        <w:ind w:left="851" w:hanging="624"/>
      </w:pPr>
      <w:r>
        <w:t>Não tenham sua exequibilidade demonstrada, quando exigido pela Hemobrás;</w:t>
      </w:r>
    </w:p>
    <w:p w14:paraId="48B45481" w14:textId="77777777" w:rsidR="00AA7F97" w:rsidRDefault="00AB281C">
      <w:pPr>
        <w:pStyle w:val="PargrafodaLista"/>
        <w:numPr>
          <w:ilvl w:val="2"/>
          <w:numId w:val="1"/>
        </w:numPr>
        <w:ind w:left="851" w:hanging="624"/>
      </w:pPr>
      <w:r>
        <w:lastRenderedPageBreak/>
        <w:t>Apresentem desconformidade com outras exigências do instrumento convocatório, salvo se for possível a acomodação a seus termos antes da adjudicação do objeto e sem que se prejudique a atribuição de tratamento isonômico entre os licitantes.</w:t>
      </w:r>
    </w:p>
    <w:p w14:paraId="491AA3B7" w14:textId="77777777" w:rsidR="00AA7F97" w:rsidRDefault="00AB281C">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14:paraId="1E078EEE" w14:textId="77777777" w:rsidR="00AA7F97" w:rsidRDefault="00AB281C">
      <w:pPr>
        <w:pStyle w:val="PargrafodaLista"/>
        <w:numPr>
          <w:ilvl w:val="2"/>
          <w:numId w:val="1"/>
        </w:numPr>
        <w:ind w:left="851" w:hanging="624"/>
      </w:pPr>
      <w:r>
        <w:t>Para efeito de comprovação de sua exequibilidade poderão ser adotados os seguintes procedimentos, dentre outros:</w:t>
      </w:r>
    </w:p>
    <w:p w14:paraId="23030612" w14:textId="77777777" w:rsidR="00AA7F97" w:rsidRDefault="00AB281C">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14:paraId="460CB090" w14:textId="77777777" w:rsidR="00AA7F97" w:rsidRDefault="00AB281C">
      <w:pPr>
        <w:numPr>
          <w:ilvl w:val="3"/>
          <w:numId w:val="1"/>
        </w:numPr>
        <w:ind w:left="1219" w:hanging="794"/>
        <w:rPr>
          <w:bCs/>
          <w:color w:val="000000"/>
          <w:szCs w:val="20"/>
        </w:rPr>
      </w:pPr>
      <w:r>
        <w:rPr>
          <w:bCs/>
          <w:color w:val="000000"/>
          <w:szCs w:val="20"/>
        </w:rPr>
        <w:t>Pesquisas em órgãos públicos ou empresas privadas;</w:t>
      </w:r>
    </w:p>
    <w:p w14:paraId="6FDE5DD9" w14:textId="77777777" w:rsidR="00AA7F97" w:rsidRDefault="00AB281C">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14:paraId="40C3505B" w14:textId="77777777" w:rsidR="00AA7F97" w:rsidRDefault="00AB281C">
      <w:pPr>
        <w:numPr>
          <w:ilvl w:val="3"/>
          <w:numId w:val="1"/>
        </w:numPr>
        <w:ind w:left="1219" w:hanging="794"/>
        <w:rPr>
          <w:bCs/>
          <w:color w:val="000000"/>
          <w:szCs w:val="20"/>
        </w:rPr>
      </w:pPr>
      <w:r>
        <w:rPr>
          <w:bCs/>
          <w:color w:val="000000"/>
          <w:szCs w:val="20"/>
        </w:rPr>
        <w:t>Estudos setoriais;</w:t>
      </w:r>
    </w:p>
    <w:p w14:paraId="1FEE9D16" w14:textId="77777777" w:rsidR="00AA7F97" w:rsidRDefault="00AB281C">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14:paraId="200D094B" w14:textId="77777777" w:rsidR="00AA7F97" w:rsidRDefault="00AB281C">
      <w:pPr>
        <w:numPr>
          <w:ilvl w:val="3"/>
          <w:numId w:val="1"/>
        </w:numPr>
        <w:ind w:left="1219" w:hanging="794"/>
        <w:rPr>
          <w:bCs/>
          <w:color w:val="000000"/>
          <w:szCs w:val="20"/>
        </w:rPr>
      </w:pPr>
      <w:r>
        <w:rPr>
          <w:bCs/>
          <w:color w:val="000000"/>
          <w:szCs w:val="20"/>
        </w:rPr>
        <w:t>Verificação de notas fiscais dos produtos adquiridos pelo proponente;</w:t>
      </w:r>
    </w:p>
    <w:p w14:paraId="2F2A53D8" w14:textId="77777777" w:rsidR="00AA7F97" w:rsidRDefault="00AB281C">
      <w:pPr>
        <w:pStyle w:val="PargrafodaLista"/>
        <w:numPr>
          <w:ilvl w:val="1"/>
          <w:numId w:val="1"/>
        </w:numPr>
        <w:ind w:left="454" w:hanging="454"/>
        <w:rPr>
          <w:rFonts w:eastAsiaTheme="minorHAnsi"/>
        </w:rPr>
      </w:pPr>
      <w:r>
        <w:rPr>
          <w:rFonts w:eastAsiaTheme="minorHAnsi"/>
        </w:rPr>
        <w:t>São práticas vedadas na realização de diligência, dentre outras:</w:t>
      </w:r>
    </w:p>
    <w:p w14:paraId="05DF57E5" w14:textId="77777777" w:rsidR="00AA7F97" w:rsidRDefault="00AB281C">
      <w:pPr>
        <w:pStyle w:val="PargrafodaLista"/>
        <w:numPr>
          <w:ilvl w:val="2"/>
          <w:numId w:val="1"/>
        </w:numPr>
        <w:ind w:left="851" w:hanging="624"/>
      </w:pPr>
      <w:r>
        <w:t>A alteração de data de emissão de atestado de qualificação técnica.</w:t>
      </w:r>
    </w:p>
    <w:p w14:paraId="643B982C" w14:textId="77777777" w:rsidR="00AA7F97" w:rsidRDefault="00AB281C">
      <w:pPr>
        <w:pStyle w:val="PargrafodaLista"/>
        <w:numPr>
          <w:ilvl w:val="2"/>
          <w:numId w:val="1"/>
        </w:numPr>
        <w:ind w:left="851" w:hanging="624"/>
      </w:pPr>
      <w:r>
        <w:t>A inclusão de atestado não apresentado inicialmente no envio da proposta.</w:t>
      </w:r>
    </w:p>
    <w:p w14:paraId="5D49C1B9" w14:textId="77777777" w:rsidR="00AA7F97" w:rsidRDefault="00AB281C">
      <w:pPr>
        <w:pStyle w:val="PargrafodaLista"/>
        <w:numPr>
          <w:ilvl w:val="2"/>
          <w:numId w:val="1"/>
        </w:numPr>
        <w:ind w:left="851" w:hanging="624"/>
      </w:pPr>
      <w:r>
        <w:t xml:space="preserve">A inclusão de novos documentos, assim entendidos aqueles que deveriam constar originalmente no envio da proposta, salvo os legalmente permitidos.  </w:t>
      </w:r>
      <w:bookmarkStart w:id="9" w:name="_Hlk21417530"/>
      <w:bookmarkEnd w:id="9"/>
    </w:p>
    <w:p w14:paraId="7199CC11" w14:textId="77777777" w:rsidR="00AA7F97" w:rsidRDefault="00AB281C">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14:paraId="34369DAA" w14:textId="77777777" w:rsidR="00AA7F97" w:rsidRDefault="00AB281C">
      <w:pPr>
        <w:pStyle w:val="PargrafodaLista"/>
        <w:numPr>
          <w:ilvl w:val="2"/>
          <w:numId w:val="1"/>
        </w:numPr>
        <w:ind w:left="851" w:hanging="624"/>
      </w:pPr>
      <w:r>
        <w:t>Para efeitos de contagem de prazo, as informações contidas nos atestados estão limitadas à data de emissão.</w:t>
      </w:r>
    </w:p>
    <w:p w14:paraId="2E4B5568" w14:textId="77777777" w:rsidR="00AA7F97" w:rsidRDefault="00AB281C">
      <w:pPr>
        <w:pStyle w:val="PargrafodaLista"/>
        <w:numPr>
          <w:ilvl w:val="1"/>
          <w:numId w:val="1"/>
        </w:numPr>
        <w:ind w:left="454" w:hanging="454"/>
        <w:rPr>
          <w:rFonts w:eastAsiaTheme="minorHAnsi"/>
        </w:rPr>
      </w:pPr>
      <w:r>
        <w:rPr>
          <w:rFonts w:eastAsiaTheme="minorHAnsi"/>
        </w:rPr>
        <w:t>A Administração poderá realizar diligências para aferir a exequibilidade e a legalidade das propostas, devendo apresentar as provas ou os indícios que fundamentam a suspeita.</w:t>
      </w:r>
    </w:p>
    <w:p w14:paraId="1B1837AC" w14:textId="77777777" w:rsidR="00AA7F97" w:rsidRDefault="00AB281C">
      <w:pPr>
        <w:pStyle w:val="PargrafodaLista"/>
        <w:numPr>
          <w:ilvl w:val="1"/>
          <w:numId w:val="1"/>
        </w:numPr>
        <w:ind w:left="567" w:hanging="56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0B1C8081" w14:textId="77777777" w:rsidR="00AA7F97" w:rsidRDefault="00AB281C">
      <w:pPr>
        <w:pStyle w:val="PargrafodaLista"/>
        <w:numPr>
          <w:ilvl w:val="2"/>
          <w:numId w:val="1"/>
        </w:numPr>
        <w:ind w:left="1021" w:hanging="737"/>
      </w:pPr>
      <w:r>
        <w:t xml:space="preserve">Conferindo a devida transparência e publicidade dos atos do certame, o licitante diligenciado será convocado no chat, em sessão oportuna, para anexar o resultado final da diligência via </w:t>
      </w:r>
      <w:r>
        <w:lastRenderedPageBreak/>
        <w:t xml:space="preserve">funcionalidade disponível no sistema, ficando estabelecido o prazo de </w:t>
      </w:r>
      <w:r>
        <w:rPr>
          <w:b/>
        </w:rPr>
        <w:t>1 (uma) hora</w:t>
      </w:r>
      <w:r>
        <w:t xml:space="preserve">, prorrogável, sob pena de não aceitação da proposta. </w:t>
      </w:r>
    </w:p>
    <w:p w14:paraId="5F7A7F1F" w14:textId="77777777" w:rsidR="00AA7F97" w:rsidRDefault="00AB281C">
      <w:pPr>
        <w:numPr>
          <w:ilvl w:val="3"/>
          <w:numId w:val="1"/>
        </w:numPr>
        <w:ind w:left="1361"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14:paraId="796BB32E" w14:textId="77777777" w:rsidR="00AA7F97" w:rsidRDefault="00AB281C">
      <w:pPr>
        <w:pStyle w:val="PargrafodaLista"/>
        <w:numPr>
          <w:ilvl w:val="1"/>
          <w:numId w:val="1"/>
        </w:numPr>
        <w:ind w:left="567" w:hanging="567"/>
        <w:rPr>
          <w:rFonts w:eastAsiaTheme="minorHAnsi"/>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o qual orienta que: “(...) os gestores das áreas responsáveis por conduzir licitações, inclusive os dos órgãos sob seu controle de atuação administrativa e financeira, para que autuem processo administrativo com vistas à apenação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1A645627" w14:textId="77777777" w:rsidR="00AA7F97" w:rsidRPr="007A0D6B" w:rsidRDefault="00AB281C">
      <w:pPr>
        <w:pStyle w:val="PargrafodaLista"/>
        <w:numPr>
          <w:ilvl w:val="1"/>
          <w:numId w:val="1"/>
        </w:numPr>
        <w:ind w:left="567" w:hanging="567"/>
        <w:rPr>
          <w:color w:val="000000" w:themeColor="text1"/>
        </w:rPr>
      </w:pPr>
      <w:r>
        <w:t xml:space="preserve">Se a proposta </w:t>
      </w:r>
      <w:r>
        <w:rPr>
          <w:color w:val="000000"/>
        </w:rPr>
        <w:t xml:space="preserve">ou lance vencedor </w:t>
      </w:r>
      <w:r>
        <w:t xml:space="preserve">for </w:t>
      </w:r>
      <w:r w:rsidRPr="007A0D6B">
        <w:rPr>
          <w:color w:val="000000" w:themeColor="text1"/>
        </w:rPr>
        <w:t>desclassificado, o Pregoeiro, subsidiado pela área técnica, examinará a proposta ou lance subsequente, e, assim sucessivamente, na ordem de classificação.</w:t>
      </w:r>
    </w:p>
    <w:p w14:paraId="1649CEBE" w14:textId="77777777" w:rsidR="00AA7F97" w:rsidRPr="007A0D6B" w:rsidRDefault="00AB281C">
      <w:pPr>
        <w:pStyle w:val="PargrafodaLista"/>
        <w:numPr>
          <w:ilvl w:val="1"/>
          <w:numId w:val="1"/>
        </w:numPr>
        <w:tabs>
          <w:tab w:val="left" w:pos="567"/>
        </w:tabs>
        <w:ind w:left="567" w:hanging="567"/>
        <w:rPr>
          <w:color w:val="000000" w:themeColor="text1"/>
        </w:rPr>
      </w:pPr>
      <w:r w:rsidRPr="007A0D6B">
        <w:rPr>
          <w:color w:val="000000" w:themeColor="text1"/>
        </w:rPr>
        <w:t>Havendo necessidade, o Pregoeiro suspenderá a sessão, informando no “chat” a nova data e horário para a continuidade da mesma.</w:t>
      </w:r>
    </w:p>
    <w:p w14:paraId="3A6B619D" w14:textId="486E1992" w:rsidR="00AA7F97" w:rsidRPr="007A0D6B" w:rsidRDefault="00AB281C" w:rsidP="007A0D6B">
      <w:pPr>
        <w:pStyle w:val="PargrafodaLista"/>
        <w:numPr>
          <w:ilvl w:val="1"/>
          <w:numId w:val="1"/>
        </w:numPr>
        <w:tabs>
          <w:tab w:val="left" w:pos="567"/>
        </w:tabs>
        <w:ind w:left="567" w:hanging="567"/>
        <w:rPr>
          <w:color w:val="000000" w:themeColor="text1"/>
        </w:rPr>
      </w:pPr>
      <w:r w:rsidRPr="007A0D6B">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2D7CF94" w14:textId="77777777" w:rsidR="007A0D6B" w:rsidRDefault="007A0D6B" w:rsidP="007A0D6B">
      <w:pPr>
        <w:pStyle w:val="PargrafodaLista"/>
        <w:tabs>
          <w:tab w:val="left" w:pos="567"/>
        </w:tabs>
        <w:ind w:left="567" w:firstLine="0"/>
      </w:pPr>
    </w:p>
    <w:p w14:paraId="21EA42EF" w14:textId="77777777" w:rsidR="00AA7F97" w:rsidRDefault="00AB281C">
      <w:pPr>
        <w:pStyle w:val="PargrafodaLista"/>
        <w:numPr>
          <w:ilvl w:val="0"/>
          <w:numId w:val="1"/>
        </w:numPr>
        <w:ind w:left="357" w:hanging="357"/>
        <w:rPr>
          <w:b/>
          <w:bCs/>
        </w:rPr>
      </w:pPr>
      <w:r>
        <w:rPr>
          <w:b/>
          <w:bCs/>
        </w:rPr>
        <w:t xml:space="preserve">DA HABILITAÇÃO </w:t>
      </w:r>
    </w:p>
    <w:p w14:paraId="331680C6" w14:textId="77777777" w:rsidR="00AA7F97" w:rsidRDefault="00AB281C">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0156FD62" w14:textId="77777777" w:rsidR="00AA7F97" w:rsidRDefault="00AB281C">
      <w:pPr>
        <w:pStyle w:val="PargrafodaLista"/>
        <w:numPr>
          <w:ilvl w:val="2"/>
          <w:numId w:val="1"/>
        </w:numPr>
        <w:ind w:left="851" w:hanging="624"/>
        <w:rPr>
          <w:color w:val="000000" w:themeColor="text1"/>
        </w:rPr>
      </w:pPr>
      <w:r>
        <w:rPr>
          <w:b/>
          <w:color w:val="000000" w:themeColor="text1"/>
          <w:u w:val="single"/>
        </w:rPr>
        <w:t>SICAF</w:t>
      </w:r>
      <w:r>
        <w:rPr>
          <w:color w:val="000000" w:themeColor="text1"/>
        </w:rPr>
        <w:t>;</w:t>
      </w:r>
    </w:p>
    <w:p w14:paraId="014336BA" w14:textId="77777777" w:rsidR="00AA7F97" w:rsidRDefault="00AB281C">
      <w:pPr>
        <w:pStyle w:val="PargrafodaLista"/>
        <w:numPr>
          <w:ilvl w:val="2"/>
          <w:numId w:val="1"/>
        </w:numPr>
        <w:ind w:left="851" w:hanging="624"/>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14:paraId="0A9731CD" w14:textId="77777777" w:rsidR="00AA7F97" w:rsidRDefault="00AB281C">
      <w:pPr>
        <w:pStyle w:val="PargrafodaLista"/>
        <w:numPr>
          <w:ilvl w:val="2"/>
          <w:numId w:val="1"/>
        </w:numPr>
        <w:ind w:left="851" w:hanging="624"/>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14:paraId="655E353C" w14:textId="77777777" w:rsidR="00AA7F97" w:rsidRDefault="00AB281C">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14:paraId="6A2D335B" w14:textId="77777777" w:rsidR="00AA7F97" w:rsidRDefault="00AB281C">
      <w:pPr>
        <w:pStyle w:val="PargrafodaLista"/>
        <w:numPr>
          <w:ilvl w:val="2"/>
          <w:numId w:val="1"/>
        </w:numPr>
        <w:ind w:left="851" w:hanging="624"/>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xml:space="preserve">, por força do artigo 12 da Lei n° 8.429, de 1992, que prevê, dentre as sanções impostas </w:t>
      </w:r>
      <w:r>
        <w:rPr>
          <w:color w:val="000000" w:themeColor="text1"/>
        </w:rPr>
        <w:lastRenderedPageBreak/>
        <w:t>ao responsável pela prática de ato de improbidade administrativa, a proibição de contratar com o Poder Público, inclusive por intermédio de pessoa jurídica da qual seja sócio majoritário.</w:t>
      </w:r>
    </w:p>
    <w:p w14:paraId="631814C1" w14:textId="77777777" w:rsidR="00AA7F97" w:rsidRDefault="00AB281C">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14:paraId="2DE12321" w14:textId="77777777" w:rsidR="00AA7F97" w:rsidRDefault="00AB281C">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14:paraId="310D7BDC" w14:textId="77777777" w:rsidR="00AA7F97" w:rsidRDefault="00AB281C">
      <w:pPr>
        <w:numPr>
          <w:ilvl w:val="4"/>
          <w:numId w:val="1"/>
        </w:numPr>
        <w:rPr>
          <w:bCs/>
          <w:color w:val="000000" w:themeColor="text1"/>
          <w:szCs w:val="20"/>
        </w:rPr>
      </w:pPr>
      <w:r>
        <w:rPr>
          <w:rFonts w:cs="Arial"/>
          <w:color w:val="000000" w:themeColor="text1"/>
        </w:rPr>
        <w:t>Ao licitante será assegurado o contraditório e a ampla defesa.</w:t>
      </w:r>
      <w:bookmarkStart w:id="10" w:name="_Hlk21419581"/>
      <w:bookmarkEnd w:id="10"/>
    </w:p>
    <w:p w14:paraId="6D557CB6" w14:textId="77777777" w:rsidR="00AA7F97" w:rsidRDefault="00AB281C">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14:paraId="039E5180" w14:textId="77777777" w:rsidR="00AA7F97" w:rsidRDefault="00AB281C">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14:paraId="6BA946E2" w14:textId="77777777" w:rsidR="00AA7F97" w:rsidRDefault="00AB281C">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14:paraId="58112C75" w14:textId="77777777" w:rsidR="00AA7F97" w:rsidRDefault="00AB281C">
      <w:pPr>
        <w:numPr>
          <w:ilvl w:val="1"/>
          <w:numId w:val="1"/>
        </w:numPr>
        <w:ind w:left="454" w:hanging="454"/>
        <w:rPr>
          <w:color w:val="000000" w:themeColor="text1"/>
        </w:rPr>
      </w:pPr>
      <w:r>
        <w:rPr>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25E3751F" w14:textId="77777777" w:rsidR="00AA7F97" w:rsidRDefault="00AB281C">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1" w:name="_Hlk21419714"/>
      <w:bookmarkEnd w:id="11"/>
    </w:p>
    <w:p w14:paraId="22110054" w14:textId="77777777"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14:paraId="014656BC" w14:textId="77777777" w:rsidR="00AA7F97" w:rsidRDefault="00AB281C">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14:paraId="027A10F7" w14:textId="77777777"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14:paraId="1FE97CB8" w14:textId="77777777"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14:paraId="69C412F0" w14:textId="77777777" w:rsidR="00AA7F97" w:rsidRDefault="00AB281C">
      <w:pPr>
        <w:pStyle w:val="PargrafodaLista"/>
        <w:numPr>
          <w:ilvl w:val="2"/>
          <w:numId w:val="1"/>
        </w:numPr>
        <w:ind w:left="851" w:hanging="624"/>
        <w:rPr>
          <w:color w:val="000000" w:themeColor="text1"/>
        </w:rPr>
      </w:pPr>
      <w:r>
        <w:rPr>
          <w:color w:val="000000" w:themeColor="text1"/>
        </w:rPr>
        <w:t>Inscrição no Registro Público de Empresas Mercantis onde opera, com averbação no Registro onde tem sede a matriz, no caso de ser o participante sucursal, filial ou agência;</w:t>
      </w:r>
    </w:p>
    <w:p w14:paraId="22177122" w14:textId="77777777" w:rsidR="00AA7F97" w:rsidRDefault="00AB281C">
      <w:pPr>
        <w:pStyle w:val="PargrafodaLista"/>
        <w:numPr>
          <w:ilvl w:val="2"/>
          <w:numId w:val="1"/>
        </w:numPr>
        <w:ind w:left="851" w:hanging="624"/>
        <w:rPr>
          <w:color w:val="000000" w:themeColor="text1"/>
        </w:rPr>
      </w:pPr>
      <w:r>
        <w:rPr>
          <w:color w:val="000000" w:themeColor="text1"/>
        </w:rPr>
        <w:t>No caso de empresa ou sociedade estrangeira em funcionamento no País: decreto de autorização;</w:t>
      </w:r>
    </w:p>
    <w:p w14:paraId="785BE710" w14:textId="77777777" w:rsidR="00AA7F97" w:rsidRDefault="00AB281C">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14:paraId="78BC361D" w14:textId="77777777" w:rsidR="00AA7F97" w:rsidRPr="007A0D6B" w:rsidRDefault="00AB281C">
      <w:pPr>
        <w:numPr>
          <w:ilvl w:val="1"/>
          <w:numId w:val="1"/>
        </w:numPr>
        <w:ind w:left="454" w:hanging="454"/>
        <w:rPr>
          <w:color w:val="000000" w:themeColor="text1"/>
        </w:rPr>
      </w:pPr>
      <w:r>
        <w:rPr>
          <w:color w:val="000000" w:themeColor="text1"/>
        </w:rPr>
        <w:lastRenderedPageBreak/>
        <w:t xml:space="preserve">As empresas deverão comprovar </w:t>
      </w:r>
      <w:r w:rsidRPr="007A0D6B">
        <w:rPr>
          <w:color w:val="000000" w:themeColor="text1"/>
        </w:rPr>
        <w:t xml:space="preserve">a </w:t>
      </w:r>
      <w:r w:rsidRPr="007A0D6B">
        <w:rPr>
          <w:b/>
          <w:color w:val="000000" w:themeColor="text1"/>
        </w:rPr>
        <w:t>Capacidade Econômico-Financeira</w:t>
      </w:r>
      <w:r w:rsidRPr="007A0D6B">
        <w:rPr>
          <w:color w:val="000000" w:themeColor="text1"/>
        </w:rPr>
        <w:t>, por meio de:</w:t>
      </w:r>
    </w:p>
    <w:p w14:paraId="6774E68D" w14:textId="77777777" w:rsidR="00AA7F97" w:rsidRPr="007A0D6B" w:rsidRDefault="00AB281C">
      <w:pPr>
        <w:pStyle w:val="PargrafodaLista"/>
        <w:numPr>
          <w:ilvl w:val="2"/>
          <w:numId w:val="1"/>
        </w:numPr>
        <w:ind w:left="851" w:hanging="624"/>
        <w:rPr>
          <w:color w:val="000000" w:themeColor="text1"/>
        </w:rPr>
      </w:pPr>
      <w:r w:rsidRPr="007A0D6B">
        <w:rPr>
          <w:color w:val="000000" w:themeColor="text1"/>
        </w:rPr>
        <w:t>Certidão negativa de falência expedida pelo distribuidor da sede da pessoa jurídica;</w:t>
      </w:r>
    </w:p>
    <w:p w14:paraId="0ABD9E58" w14:textId="77777777" w:rsidR="00370C4A" w:rsidRPr="007A0D6B" w:rsidRDefault="00370C4A" w:rsidP="00370C4A">
      <w:pPr>
        <w:pStyle w:val="PargrafodaLista"/>
        <w:numPr>
          <w:ilvl w:val="3"/>
          <w:numId w:val="1"/>
        </w:numPr>
        <w:rPr>
          <w:color w:val="000000" w:themeColor="text1"/>
        </w:rPr>
      </w:pPr>
      <w:r w:rsidRPr="007A0D6B">
        <w:rPr>
          <w:bCs/>
          <w:color w:val="000000" w:themeColor="text1"/>
        </w:rPr>
        <w:t xml:space="preserve">Para fins de validade da certidão considera-se o prazo de </w:t>
      </w:r>
      <w:r w:rsidRPr="007A0D6B">
        <w:rPr>
          <w:b/>
          <w:bCs/>
          <w:color w:val="000000" w:themeColor="text1"/>
        </w:rPr>
        <w:t>30 dias</w:t>
      </w:r>
      <w:r w:rsidRPr="007A0D6B">
        <w:rPr>
          <w:bCs/>
          <w:color w:val="000000" w:themeColor="text1"/>
        </w:rPr>
        <w:t xml:space="preserve"> após emissão ou aquele estabelecido na referida certidão.</w:t>
      </w:r>
    </w:p>
    <w:p w14:paraId="277057C2" w14:textId="140DD243" w:rsidR="00600E8F" w:rsidRPr="007A0D6B" w:rsidRDefault="00600E8F" w:rsidP="00600E8F">
      <w:pPr>
        <w:pStyle w:val="PargrafodaLista"/>
        <w:numPr>
          <w:ilvl w:val="2"/>
          <w:numId w:val="1"/>
        </w:numPr>
        <w:ind w:left="851" w:hanging="624"/>
        <w:rPr>
          <w:color w:val="000000" w:themeColor="text1"/>
        </w:rPr>
      </w:pPr>
      <w:bookmarkStart w:id="12" w:name="_Hlk139447574"/>
      <w:r w:rsidRPr="007A0D6B">
        <w:rPr>
          <w:color w:val="000000" w:themeColor="text1"/>
        </w:rPr>
        <w:t>Balanço patrimonial, nas formas previstas no Regulamento Interno de Licitações e Contratos da Hemobrás</w:t>
      </w:r>
      <w:r w:rsidR="00D07F15" w:rsidRPr="007A0D6B">
        <w:rPr>
          <w:color w:val="000000" w:themeColor="text1"/>
        </w:rPr>
        <w:t>.</w:t>
      </w:r>
    </w:p>
    <w:bookmarkEnd w:id="12"/>
    <w:p w14:paraId="1BE37363" w14:textId="77777777" w:rsidR="00370C4A" w:rsidRPr="007A0D6B" w:rsidRDefault="00370C4A" w:rsidP="00370C4A">
      <w:pPr>
        <w:numPr>
          <w:ilvl w:val="3"/>
          <w:numId w:val="1"/>
        </w:numPr>
        <w:rPr>
          <w:color w:val="000000" w:themeColor="text1"/>
          <w:szCs w:val="20"/>
        </w:rPr>
      </w:pPr>
      <w:r w:rsidRPr="007A0D6B">
        <w:rPr>
          <w:color w:val="000000" w:themeColor="text1"/>
          <w:szCs w:val="20"/>
        </w:rPr>
        <w:t>No caso de empresa constituída no exercício social vigente, admite-se a apresentação de balanço patrimonial referentes ao período de existência da sociedade;</w:t>
      </w:r>
    </w:p>
    <w:p w14:paraId="7FCE627F" w14:textId="77777777" w:rsidR="00AA7F97" w:rsidRPr="007A0D6B" w:rsidRDefault="00AB281C">
      <w:pPr>
        <w:numPr>
          <w:ilvl w:val="3"/>
          <w:numId w:val="1"/>
        </w:numPr>
        <w:ind w:left="1208" w:hanging="851"/>
        <w:rPr>
          <w:color w:val="000000" w:themeColor="text1"/>
          <w:szCs w:val="20"/>
        </w:rPr>
      </w:pPr>
      <w:r w:rsidRPr="007A0D6B">
        <w:rPr>
          <w:color w:val="000000" w:themeColor="text1"/>
          <w:szCs w:val="20"/>
        </w:rPr>
        <w:t>É admissível o balanço intermediário, se decorrer de lei ou contrato/estatuto social.</w:t>
      </w:r>
    </w:p>
    <w:p w14:paraId="09CDD253" w14:textId="77777777" w:rsidR="00AA7F97" w:rsidRPr="007A0D6B" w:rsidRDefault="00AB281C">
      <w:pPr>
        <w:pStyle w:val="PargrafodaLista"/>
        <w:numPr>
          <w:ilvl w:val="2"/>
          <w:numId w:val="1"/>
        </w:numPr>
        <w:ind w:left="851" w:hanging="624"/>
        <w:rPr>
          <w:color w:val="000000" w:themeColor="text1"/>
        </w:rPr>
      </w:pPr>
      <w:r w:rsidRPr="007A0D6B">
        <w:rPr>
          <w:color w:val="000000" w:themeColor="text1"/>
        </w:rPr>
        <w:t>A comprovação da situação financeira da empresa será constatada mediante obtenção de índices de Liquidez Geral (LG), Solvência Geral (SG) e Liquidez Corrente (LC), resultantes da aplicação das fórmulas:</w:t>
      </w:r>
    </w:p>
    <w:p w14:paraId="380A768C" w14:textId="77777777" w:rsidR="00AA7F97" w:rsidRPr="007A0D6B" w:rsidRDefault="00AB281C">
      <w:pPr>
        <w:numPr>
          <w:ilvl w:val="3"/>
          <w:numId w:val="1"/>
        </w:numPr>
        <w:ind w:left="1208" w:hanging="851"/>
        <w:rPr>
          <w:color w:val="000000" w:themeColor="text1"/>
          <w:szCs w:val="20"/>
        </w:rPr>
      </w:pPr>
      <w:r w:rsidRPr="007A0D6B">
        <w:rPr>
          <w:color w:val="000000" w:themeColor="text1"/>
          <w:szCs w:val="20"/>
        </w:rPr>
        <w:t>Liquidez Geral (LG) = (Ativo Circulante + Realizável a Longo Prazo)</w:t>
      </w:r>
      <w:r w:rsidR="00A33D24" w:rsidRPr="007A0D6B">
        <w:rPr>
          <w:color w:val="000000" w:themeColor="text1"/>
          <w:szCs w:val="20"/>
        </w:rPr>
        <w:t xml:space="preserve"> </w:t>
      </w:r>
      <w:r w:rsidRPr="007A0D6B">
        <w:rPr>
          <w:color w:val="000000" w:themeColor="text1"/>
          <w:szCs w:val="20"/>
        </w:rPr>
        <w:t>/</w:t>
      </w:r>
      <w:r w:rsidR="00A33D24" w:rsidRPr="007A0D6B">
        <w:rPr>
          <w:color w:val="000000" w:themeColor="text1"/>
          <w:szCs w:val="20"/>
        </w:rPr>
        <w:t xml:space="preserve"> </w:t>
      </w:r>
      <w:r w:rsidRPr="007A0D6B">
        <w:rPr>
          <w:color w:val="000000" w:themeColor="text1"/>
          <w:szCs w:val="20"/>
        </w:rPr>
        <w:t>(Passivo Circulante + Passivo Não Circulante)</w:t>
      </w:r>
    </w:p>
    <w:p w14:paraId="04729BC6" w14:textId="77777777" w:rsidR="00AA7F97" w:rsidRPr="007A0D6B" w:rsidRDefault="00AB281C">
      <w:pPr>
        <w:numPr>
          <w:ilvl w:val="3"/>
          <w:numId w:val="1"/>
        </w:numPr>
        <w:ind w:left="1208" w:hanging="851"/>
        <w:rPr>
          <w:color w:val="000000" w:themeColor="text1"/>
          <w:szCs w:val="20"/>
        </w:rPr>
      </w:pPr>
      <w:r w:rsidRPr="007A0D6B">
        <w:rPr>
          <w:color w:val="000000" w:themeColor="text1"/>
          <w:szCs w:val="20"/>
        </w:rPr>
        <w:t>Solvência Geral (SG) = (Ativo Total)</w:t>
      </w:r>
      <w:r w:rsidR="00A33D24" w:rsidRPr="007A0D6B">
        <w:rPr>
          <w:color w:val="000000" w:themeColor="text1"/>
          <w:szCs w:val="20"/>
        </w:rPr>
        <w:t xml:space="preserve"> </w:t>
      </w:r>
      <w:r w:rsidRPr="007A0D6B">
        <w:rPr>
          <w:color w:val="000000" w:themeColor="text1"/>
          <w:szCs w:val="20"/>
        </w:rPr>
        <w:t>/</w:t>
      </w:r>
      <w:r w:rsidR="00A33D24" w:rsidRPr="007A0D6B">
        <w:rPr>
          <w:color w:val="000000" w:themeColor="text1"/>
          <w:szCs w:val="20"/>
        </w:rPr>
        <w:t xml:space="preserve"> </w:t>
      </w:r>
      <w:r w:rsidRPr="007A0D6B">
        <w:rPr>
          <w:color w:val="000000" w:themeColor="text1"/>
          <w:szCs w:val="20"/>
        </w:rPr>
        <w:t>(Passivo Circulante + Passivo não Circulante); e</w:t>
      </w:r>
    </w:p>
    <w:p w14:paraId="3BCEB646" w14:textId="77777777" w:rsidR="00AA7F97" w:rsidRPr="007A0D6B" w:rsidRDefault="00AB281C">
      <w:pPr>
        <w:numPr>
          <w:ilvl w:val="3"/>
          <w:numId w:val="1"/>
        </w:numPr>
        <w:ind w:left="1208" w:hanging="851"/>
        <w:rPr>
          <w:color w:val="000000" w:themeColor="text1"/>
          <w:szCs w:val="20"/>
        </w:rPr>
      </w:pPr>
      <w:r w:rsidRPr="007A0D6B">
        <w:rPr>
          <w:color w:val="000000" w:themeColor="text1"/>
          <w:szCs w:val="20"/>
        </w:rPr>
        <w:t>Liquidez Corrente (LC) = (Ativo Circulante)</w:t>
      </w:r>
      <w:r w:rsidR="00A33D24" w:rsidRPr="007A0D6B">
        <w:rPr>
          <w:color w:val="000000" w:themeColor="text1"/>
          <w:szCs w:val="20"/>
        </w:rPr>
        <w:t xml:space="preserve"> </w:t>
      </w:r>
      <w:r w:rsidRPr="007A0D6B">
        <w:rPr>
          <w:color w:val="000000" w:themeColor="text1"/>
          <w:szCs w:val="20"/>
        </w:rPr>
        <w:t>/</w:t>
      </w:r>
      <w:r w:rsidR="00A33D24" w:rsidRPr="007A0D6B">
        <w:rPr>
          <w:color w:val="000000" w:themeColor="text1"/>
          <w:szCs w:val="20"/>
        </w:rPr>
        <w:t xml:space="preserve"> </w:t>
      </w:r>
      <w:r w:rsidRPr="007A0D6B">
        <w:rPr>
          <w:color w:val="000000" w:themeColor="text1"/>
          <w:szCs w:val="20"/>
        </w:rPr>
        <w:t>(Passivo Circulante)</w:t>
      </w:r>
    </w:p>
    <w:p w14:paraId="04336FE1" w14:textId="77777777" w:rsidR="00AA7F97" w:rsidRPr="007A0D6B" w:rsidRDefault="00AB281C">
      <w:pPr>
        <w:pStyle w:val="PargrafodaLista"/>
        <w:numPr>
          <w:ilvl w:val="2"/>
          <w:numId w:val="1"/>
        </w:numPr>
        <w:ind w:left="851" w:hanging="624"/>
        <w:rPr>
          <w:color w:val="000000" w:themeColor="text1"/>
        </w:rPr>
      </w:pPr>
      <w:r w:rsidRPr="007A0D6B">
        <w:rPr>
          <w:color w:val="000000" w:themeColor="text1"/>
        </w:rPr>
        <w:t xml:space="preserve">As empresas que apresentarem resultado inferior ou igual a 1 (um) em qualquer dos índices de Liquidez Geral (LG), Solvência Geral (SG) e Liquidez Corrente (LC), deverão comprovar patrimônio líquido de </w:t>
      </w:r>
      <w:r w:rsidRPr="007A0D6B">
        <w:rPr>
          <w:b/>
          <w:color w:val="000000" w:themeColor="text1"/>
        </w:rPr>
        <w:t>5%</w:t>
      </w:r>
      <w:r w:rsidRPr="007A0D6B">
        <w:rPr>
          <w:color w:val="000000" w:themeColor="text1"/>
        </w:rPr>
        <w:t xml:space="preserve"> (cinco por cento) do valor estimado da contratação ou do item pertinente.</w:t>
      </w:r>
    </w:p>
    <w:p w14:paraId="4457B30D" w14:textId="77777777" w:rsidR="00AA7F97" w:rsidRDefault="00AB281C">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14:paraId="737CC8EB" w14:textId="689F4E7A" w:rsidR="00AA7F97" w:rsidRDefault="00AB281C">
      <w:pPr>
        <w:pStyle w:val="PargrafodaLista"/>
        <w:numPr>
          <w:ilvl w:val="2"/>
          <w:numId w:val="1"/>
        </w:numPr>
        <w:ind w:left="851" w:hanging="624"/>
        <w:rPr>
          <w:color w:val="000000" w:themeColor="text1"/>
        </w:rPr>
      </w:pPr>
      <w:r>
        <w:rPr>
          <w:color w:val="000000" w:themeColor="text1"/>
        </w:rPr>
        <w:t xml:space="preserve">As exigências de qualificação técnica são aquelas definidas no Termo </w:t>
      </w:r>
      <w:r w:rsidRPr="007A0D6B">
        <w:rPr>
          <w:color w:val="000000" w:themeColor="text1"/>
        </w:rPr>
        <w:t xml:space="preserve">de Referência, no comando </w:t>
      </w:r>
      <w:r w:rsidR="007A0D6B" w:rsidRPr="007A0D6B">
        <w:rPr>
          <w:color w:val="000000" w:themeColor="text1"/>
        </w:rPr>
        <w:t>9</w:t>
      </w:r>
      <w:r w:rsidRPr="007A0D6B">
        <w:rPr>
          <w:color w:val="000000" w:themeColor="text1"/>
        </w:rPr>
        <w:t xml:space="preserve"> e </w:t>
      </w:r>
      <w:r>
        <w:rPr>
          <w:color w:val="000000" w:themeColor="text1"/>
        </w:rPr>
        <w:t>demais dispositivos que tratem do assunto.</w:t>
      </w:r>
    </w:p>
    <w:p w14:paraId="635D98AC" w14:textId="77777777" w:rsidR="00AA7F97" w:rsidRDefault="00AB281C">
      <w:pPr>
        <w:numPr>
          <w:ilvl w:val="1"/>
          <w:numId w:val="1"/>
        </w:numPr>
        <w:ind w:left="567" w:hanging="56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14:paraId="18B6E211" w14:textId="77777777" w:rsidR="00AA7F97" w:rsidRDefault="00AB281C">
      <w:pPr>
        <w:numPr>
          <w:ilvl w:val="1"/>
          <w:numId w:val="1"/>
        </w:numPr>
        <w:ind w:left="567" w:hanging="567"/>
        <w:rPr>
          <w:color w:val="000000" w:themeColor="text1"/>
        </w:rPr>
      </w:pPr>
      <w:r>
        <w:rPr>
          <w:color w:val="000000" w:themeColor="text1"/>
        </w:rPr>
        <w:t>Será inabilitado o licitante que não comprovar sua habilitação, seja por não apresentar quaisquer dos documentos exigidos, ou apresentá-los em desacordo com o estabelecido neste Edital.</w:t>
      </w:r>
    </w:p>
    <w:p w14:paraId="3B0B6903" w14:textId="77777777" w:rsidR="00AA7F97" w:rsidRPr="007A0D6B" w:rsidRDefault="00AB281C">
      <w:pPr>
        <w:numPr>
          <w:ilvl w:val="2"/>
          <w:numId w:val="1"/>
        </w:numPr>
        <w:ind w:left="907" w:hanging="737"/>
        <w:rPr>
          <w:color w:val="000000" w:themeColor="text1"/>
        </w:rPr>
      </w:pPr>
      <w:r w:rsidRPr="007A0D6B">
        <w:rPr>
          <w:bCs/>
          <w:color w:val="000000" w:themeColor="text1"/>
          <w:szCs w:val="20"/>
        </w:rPr>
        <w:t>Em razão de conveniência e oportunidade, os documentos de habilitação poderão ser analisados anteriormente ao julgamento da proposta.</w:t>
      </w:r>
    </w:p>
    <w:p w14:paraId="3FC872D4" w14:textId="46BCB73B" w:rsidR="00AA7F97" w:rsidRPr="007A0D6B" w:rsidRDefault="00AB281C">
      <w:pPr>
        <w:numPr>
          <w:ilvl w:val="1"/>
          <w:numId w:val="1"/>
        </w:numPr>
        <w:ind w:left="567" w:hanging="567"/>
        <w:rPr>
          <w:color w:val="000000" w:themeColor="text1"/>
        </w:rPr>
      </w:pPr>
      <w:r w:rsidRPr="007A0D6B">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07EA0796" w14:textId="77777777" w:rsidR="00AA7F97" w:rsidRDefault="00AB281C">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14:paraId="3831AD6E" w14:textId="77777777" w:rsidR="00AA7F97" w:rsidRDefault="00AB281C">
      <w:pPr>
        <w:numPr>
          <w:ilvl w:val="2"/>
          <w:numId w:val="1"/>
        </w:numPr>
        <w:ind w:left="907" w:hanging="737"/>
        <w:rPr>
          <w:color w:val="000000" w:themeColor="text1"/>
        </w:rPr>
      </w:pPr>
      <w:r>
        <w:rPr>
          <w:bCs/>
          <w:color w:val="000000" w:themeColor="text1"/>
          <w:szCs w:val="20"/>
        </w:rPr>
        <w:lastRenderedPageBreak/>
        <w:t xml:space="preserve">Para o estabelecimento da data referida no comando anterior será considerado o mesmo prazo adotado para abertura do pregão, momento em que os licitantes </w:t>
      </w:r>
      <w:r>
        <w:rPr>
          <w:b/>
          <w:bCs/>
          <w:color w:val="000000" w:themeColor="text1"/>
          <w:szCs w:val="20"/>
          <w:u w:val="single"/>
        </w:rPr>
        <w:t>deverão enviar, em sua integralidade, nova proposta e documentos de habilitação independentemente do motivo da recusa da mesma</w:t>
      </w:r>
      <w:r>
        <w:rPr>
          <w:bCs/>
          <w:color w:val="000000" w:themeColor="text1"/>
          <w:szCs w:val="20"/>
        </w:rPr>
        <w:t>.</w:t>
      </w:r>
    </w:p>
    <w:p w14:paraId="64D727AE" w14:textId="77777777" w:rsidR="00AA7F97" w:rsidRDefault="00AB281C">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14:paraId="2D1A2C6F" w14:textId="77777777" w:rsidR="00AA7F97" w:rsidRDefault="00AB281C">
      <w:pPr>
        <w:numPr>
          <w:ilvl w:val="1"/>
          <w:numId w:val="1"/>
        </w:numPr>
        <w:ind w:left="567" w:hanging="567"/>
        <w:rPr>
          <w:color w:val="000000" w:themeColor="text1"/>
        </w:rPr>
      </w:pPr>
      <w:r>
        <w:rPr>
          <w:color w:val="000000" w:themeColor="text1"/>
        </w:rPr>
        <w:t>Da sessão pública do Pregão divulgar-se-á Ata no sistema eletrônico.</w:t>
      </w:r>
    </w:p>
    <w:p w14:paraId="60275937" w14:textId="77777777" w:rsidR="00AA7F97" w:rsidRDefault="00AA7F97">
      <w:pPr>
        <w:ind w:left="567" w:firstLine="0"/>
        <w:rPr>
          <w:color w:val="000000" w:themeColor="text1"/>
        </w:rPr>
      </w:pPr>
    </w:p>
    <w:p w14:paraId="60968A57" w14:textId="77777777" w:rsidR="00AA7F97" w:rsidRDefault="00AB281C">
      <w:pPr>
        <w:pStyle w:val="PargrafodaLista"/>
        <w:numPr>
          <w:ilvl w:val="0"/>
          <w:numId w:val="1"/>
        </w:numPr>
        <w:ind w:left="357" w:hanging="357"/>
        <w:rPr>
          <w:b/>
          <w:bCs/>
        </w:rPr>
      </w:pPr>
      <w:r>
        <w:rPr>
          <w:b/>
          <w:bCs/>
        </w:rPr>
        <w:t>DOS RECURSOS</w:t>
      </w:r>
    </w:p>
    <w:p w14:paraId="603E2E07" w14:textId="6DA0CF06" w:rsidR="009B56F8" w:rsidRPr="009B56F8" w:rsidRDefault="009B56F8">
      <w:pPr>
        <w:numPr>
          <w:ilvl w:val="1"/>
          <w:numId w:val="1"/>
        </w:numPr>
        <w:ind w:left="454" w:hanging="454"/>
        <w:rPr>
          <w:color w:val="000000" w:themeColor="text1"/>
        </w:rPr>
      </w:pPr>
      <w:r>
        <w:t>A manifestação do interesse de apresentar recurso deverá ocorrer imediatamente, em campo próprio do sistema, sob pena de preclusão.</w:t>
      </w:r>
    </w:p>
    <w:p w14:paraId="4D330BF8" w14:textId="4AA2E4D1" w:rsidR="009B56F8" w:rsidRPr="009B56F8" w:rsidRDefault="009B56F8">
      <w:pPr>
        <w:numPr>
          <w:ilvl w:val="1"/>
          <w:numId w:val="1"/>
        </w:numPr>
        <w:ind w:left="454" w:hanging="454"/>
        <w:rPr>
          <w:color w:val="000000" w:themeColor="text1"/>
        </w:rPr>
      </w:pPr>
      <w:r>
        <w:t xml:space="preserve">O prazo para manifestação da intenção não será inferior a </w:t>
      </w:r>
      <w:r w:rsidRPr="009B56F8">
        <w:rPr>
          <w:b/>
        </w:rPr>
        <w:t>10</w:t>
      </w:r>
      <w:r>
        <w:rPr>
          <w:b/>
        </w:rPr>
        <w:t xml:space="preserve"> (dez)</w:t>
      </w:r>
      <w:r w:rsidRPr="009B56F8">
        <w:rPr>
          <w:b/>
        </w:rPr>
        <w:t xml:space="preserve"> minutos</w:t>
      </w:r>
      <w:r>
        <w:t>, devendo o licitante indicar, de forma motivada, contra qual (ais) decisão (</w:t>
      </w:r>
      <w:proofErr w:type="spellStart"/>
      <w:r>
        <w:t>ões</w:t>
      </w:r>
      <w:proofErr w:type="spellEnd"/>
      <w:r>
        <w:t>) apresentará razões recursais.</w:t>
      </w:r>
    </w:p>
    <w:p w14:paraId="3D5400AE" w14:textId="77777777" w:rsidR="00AA7F97" w:rsidRDefault="00AB281C">
      <w:pPr>
        <w:numPr>
          <w:ilvl w:val="1"/>
          <w:numId w:val="1"/>
        </w:numPr>
        <w:ind w:left="454" w:hanging="454"/>
        <w:rPr>
          <w:color w:val="000000" w:themeColor="text1"/>
        </w:rPr>
      </w:pPr>
      <w:r>
        <w:rPr>
          <w:color w:val="000000" w:themeColor="text1"/>
        </w:rPr>
        <w:t>Havendo quem se manifeste, caberá ao Pregoeiro verificar a tempestividade e a existência de motivação da intenção de recorrer, para decidir se admite ou não o recurso, fundamentadamente.</w:t>
      </w:r>
    </w:p>
    <w:p w14:paraId="5AAADB97" w14:textId="77777777" w:rsidR="00AA7F97" w:rsidRDefault="00AB281C">
      <w:pPr>
        <w:pStyle w:val="PargrafodaLista"/>
        <w:numPr>
          <w:ilvl w:val="2"/>
          <w:numId w:val="1"/>
        </w:numPr>
        <w:ind w:left="851" w:hanging="624"/>
        <w:rPr>
          <w:color w:val="000000" w:themeColor="text1"/>
        </w:rPr>
      </w:pPr>
      <w:r>
        <w:rPr>
          <w:color w:val="000000" w:themeColor="text1"/>
        </w:rPr>
        <w:t>Nesse momento o Pregoeiro não adentrará no mérito recursal, mas apenas verificará as condições de admissibilidade do recurso.</w:t>
      </w:r>
    </w:p>
    <w:p w14:paraId="67B71B86" w14:textId="77777777" w:rsidR="00AA7F97" w:rsidRDefault="00AB281C">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14:paraId="76A7E48E" w14:textId="77777777" w:rsidR="00AA7F97" w:rsidRDefault="00AB281C">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14:paraId="21F8059D" w14:textId="77777777" w:rsidR="00AA7F97" w:rsidRDefault="00AB281C">
      <w:pPr>
        <w:pStyle w:val="PargrafodaLista"/>
        <w:numPr>
          <w:ilvl w:val="2"/>
          <w:numId w:val="1"/>
        </w:numPr>
        <w:ind w:left="851" w:hanging="624"/>
        <w:rPr>
          <w:color w:val="000000" w:themeColor="text1"/>
        </w:rPr>
      </w:pPr>
      <w:r>
        <w:rPr>
          <w:bCs/>
          <w:color w:val="000000" w:themeColor="text1"/>
          <w:szCs w:val="20"/>
        </w:rPr>
        <w:t>As razões recursais poderão ser encaminhadas para os responsáveis pela definição dos critérios técnicos de aceitação de proposta e habilitação, para análise e emissão de parecer técnico, conforme procedimento estabelecido nos Art. 8° do Regulamento de Licitações e Contratações da Hemobrás.</w:t>
      </w:r>
    </w:p>
    <w:p w14:paraId="42FC0C69" w14:textId="77777777" w:rsidR="00AA7F97" w:rsidRDefault="00AB281C">
      <w:pPr>
        <w:pStyle w:val="PargrafodaLista"/>
        <w:numPr>
          <w:ilvl w:val="2"/>
          <w:numId w:val="1"/>
        </w:numPr>
        <w:ind w:left="851" w:hanging="624"/>
        <w:rPr>
          <w:color w:val="000000" w:themeColor="text1"/>
        </w:rPr>
      </w:pPr>
      <w:r>
        <w:rPr>
          <w:color w:val="000000" w:themeColor="text1"/>
        </w:rPr>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informado,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14:paraId="5A74F0B5" w14:textId="77777777" w:rsidR="00AA7F97" w:rsidRDefault="00AB281C">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14:paraId="5343446B" w14:textId="77777777" w:rsidR="00AA7F97" w:rsidRDefault="00AB281C">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14:paraId="56A48F97" w14:textId="77777777" w:rsidR="00AA7F97" w:rsidRDefault="00AA7F97"/>
    <w:p w14:paraId="02258214" w14:textId="77777777" w:rsidR="00AA7F97" w:rsidRDefault="00AB281C">
      <w:pPr>
        <w:pStyle w:val="PargrafodaLista"/>
        <w:numPr>
          <w:ilvl w:val="0"/>
          <w:numId w:val="1"/>
        </w:numPr>
        <w:ind w:left="357" w:hanging="357"/>
        <w:rPr>
          <w:b/>
          <w:bCs/>
        </w:rPr>
      </w:pPr>
      <w:r>
        <w:rPr>
          <w:b/>
          <w:bCs/>
        </w:rPr>
        <w:t>DA REABERTURA DA SESSÃO PÚBLICA</w:t>
      </w:r>
    </w:p>
    <w:p w14:paraId="73FBF428" w14:textId="77777777" w:rsidR="00AA7F97" w:rsidRDefault="00AB281C">
      <w:pPr>
        <w:numPr>
          <w:ilvl w:val="1"/>
          <w:numId w:val="1"/>
        </w:numPr>
        <w:ind w:left="454" w:hanging="454"/>
        <w:rPr>
          <w:color w:val="000000" w:themeColor="text1"/>
        </w:rPr>
      </w:pPr>
      <w:r>
        <w:rPr>
          <w:color w:val="000000" w:themeColor="text1"/>
        </w:rPr>
        <w:lastRenderedPageBreak/>
        <w:t>A sessão pública poderá ser reaberta:</w:t>
      </w:r>
    </w:p>
    <w:p w14:paraId="23D299E5" w14:textId="77777777" w:rsidR="00AA7F97" w:rsidRDefault="00AB281C">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166BE3B" w14:textId="77777777" w:rsidR="00AA7F97" w:rsidRDefault="00AB281C">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3D9CC7AF" w14:textId="77777777" w:rsidR="00AA7F97" w:rsidRDefault="00AB281C">
      <w:pPr>
        <w:numPr>
          <w:ilvl w:val="1"/>
          <w:numId w:val="1"/>
        </w:numPr>
        <w:ind w:left="454" w:hanging="454"/>
        <w:rPr>
          <w:color w:val="000000" w:themeColor="text1"/>
        </w:rPr>
      </w:pPr>
      <w:r>
        <w:rPr>
          <w:color w:val="000000" w:themeColor="text1"/>
        </w:rPr>
        <w:t>Todos os licitantes remanescentes deverão ser convocados para acompanhar a sessão reaberta.</w:t>
      </w:r>
    </w:p>
    <w:p w14:paraId="42A54DC8" w14:textId="77777777" w:rsidR="00AA7F97" w:rsidRDefault="00AB281C">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14:paraId="5AA5B6E4" w14:textId="77777777" w:rsidR="00AA7F97" w:rsidRDefault="00AB281C">
      <w:pPr>
        <w:pStyle w:val="PargrafodaLista"/>
        <w:numPr>
          <w:ilvl w:val="2"/>
          <w:numId w:val="1"/>
        </w:numPr>
        <w:ind w:left="851" w:hanging="624"/>
        <w:rPr>
          <w:color w:val="000000" w:themeColor="text1"/>
        </w:rPr>
      </w:pPr>
      <w:r>
        <w:rPr>
          <w:color w:val="000000" w:themeColor="text1"/>
        </w:rPr>
        <w:t>A convocação feita por e-mail dar-se-á de acordo com os dados contidos no SICAF, sendo responsabilidade do licitante manter seus dados cadastrais atualizados.</w:t>
      </w:r>
    </w:p>
    <w:p w14:paraId="22661C60" w14:textId="77777777" w:rsidR="00AA7F97" w:rsidRDefault="00AA7F97">
      <w:pPr>
        <w:ind w:left="454" w:firstLine="0"/>
        <w:rPr>
          <w:color w:val="000000" w:themeColor="text1"/>
        </w:rPr>
      </w:pPr>
    </w:p>
    <w:p w14:paraId="485F0CF8" w14:textId="3ED6754E" w:rsidR="00AA7F97" w:rsidRDefault="00AB281C">
      <w:pPr>
        <w:pStyle w:val="PargrafodaLista"/>
        <w:numPr>
          <w:ilvl w:val="0"/>
          <w:numId w:val="1"/>
        </w:numPr>
        <w:ind w:left="357" w:hanging="357"/>
        <w:rPr>
          <w:b/>
          <w:bCs/>
        </w:rPr>
      </w:pPr>
      <w:r>
        <w:rPr>
          <w:b/>
          <w:bCs/>
        </w:rPr>
        <w:t>D</w:t>
      </w:r>
      <w:r w:rsidR="009B56F8">
        <w:rPr>
          <w:b/>
          <w:bCs/>
        </w:rPr>
        <w:t>O ENCERRAMENTO DA LICITAÇÃO</w:t>
      </w:r>
    </w:p>
    <w:p w14:paraId="5935119A" w14:textId="77777777" w:rsidR="009B56F8" w:rsidRDefault="009B56F8">
      <w:pPr>
        <w:numPr>
          <w:ilvl w:val="1"/>
          <w:numId w:val="1"/>
        </w:numPr>
        <w:ind w:left="454" w:hanging="454"/>
        <w:rPr>
          <w:color w:val="000000" w:themeColor="text1"/>
        </w:rPr>
      </w:pPr>
      <w:r w:rsidRPr="009B56F8">
        <w:rPr>
          <w:color w:val="000000" w:themeColor="text1"/>
        </w:rPr>
        <w:t xml:space="preserve">Encerradas as fases de julgamento e habilitação, e exauridos os recursos administrativos, o processo licitatório será encaminhado à autoridade superior, que poderá: </w:t>
      </w:r>
    </w:p>
    <w:p w14:paraId="32F3CA53" w14:textId="77777777" w:rsidR="009B56F8" w:rsidRDefault="009B56F8" w:rsidP="009B56F8">
      <w:pPr>
        <w:numPr>
          <w:ilvl w:val="2"/>
          <w:numId w:val="1"/>
        </w:numPr>
        <w:rPr>
          <w:color w:val="000000" w:themeColor="text1"/>
        </w:rPr>
      </w:pPr>
      <w:r w:rsidRPr="009B56F8">
        <w:rPr>
          <w:color w:val="000000" w:themeColor="text1"/>
        </w:rPr>
        <w:t xml:space="preserve">determinar o retorno dos autos para saneamento; </w:t>
      </w:r>
    </w:p>
    <w:p w14:paraId="63E44D90" w14:textId="77777777" w:rsidR="009B56F8" w:rsidRDefault="009B56F8" w:rsidP="009B56F8">
      <w:pPr>
        <w:numPr>
          <w:ilvl w:val="2"/>
          <w:numId w:val="1"/>
        </w:numPr>
        <w:rPr>
          <w:color w:val="000000" w:themeColor="text1"/>
        </w:rPr>
      </w:pPr>
      <w:r w:rsidRPr="009B56F8">
        <w:rPr>
          <w:color w:val="000000" w:themeColor="text1"/>
        </w:rPr>
        <w:t>adjudicar o objeto e homologar a licitação;</w:t>
      </w:r>
    </w:p>
    <w:p w14:paraId="484A8CD8" w14:textId="48806906" w:rsidR="009B56F8" w:rsidRDefault="009B56F8" w:rsidP="009B56F8">
      <w:pPr>
        <w:numPr>
          <w:ilvl w:val="2"/>
          <w:numId w:val="1"/>
        </w:numPr>
        <w:rPr>
          <w:color w:val="000000" w:themeColor="text1"/>
        </w:rPr>
      </w:pPr>
      <w:r w:rsidRPr="009B56F8">
        <w:rPr>
          <w:color w:val="000000" w:themeColor="text1"/>
        </w:rPr>
        <w:t>revogar ou anular a licitação, nos termos do art. 62 da Lei 13.303/2016</w:t>
      </w:r>
      <w:r>
        <w:rPr>
          <w:color w:val="000000" w:themeColor="text1"/>
        </w:rPr>
        <w:t>.</w:t>
      </w:r>
    </w:p>
    <w:p w14:paraId="646AEFA9" w14:textId="77777777" w:rsidR="00AA7F97" w:rsidRDefault="00AA7F97"/>
    <w:p w14:paraId="70564501" w14:textId="77777777" w:rsidR="00AA7F97" w:rsidRDefault="00AB281C">
      <w:pPr>
        <w:pStyle w:val="PargrafodaLista"/>
        <w:numPr>
          <w:ilvl w:val="0"/>
          <w:numId w:val="1"/>
        </w:numPr>
        <w:ind w:left="357" w:hanging="357"/>
        <w:rPr>
          <w:b/>
          <w:bCs/>
        </w:rPr>
      </w:pPr>
      <w:r>
        <w:rPr>
          <w:b/>
          <w:bCs/>
        </w:rPr>
        <w:t>DO TERMO DE CONTRATO OU INSTRUMENTO EQUIVALENTE</w:t>
      </w:r>
    </w:p>
    <w:p w14:paraId="38A21E77" w14:textId="241E25A4" w:rsidR="00AA7F97" w:rsidRDefault="00AB281C">
      <w:pPr>
        <w:numPr>
          <w:ilvl w:val="1"/>
          <w:numId w:val="1"/>
        </w:numPr>
        <w:ind w:left="454" w:hanging="454"/>
        <w:rPr>
          <w:color w:val="000000" w:themeColor="text1"/>
        </w:rPr>
      </w:pPr>
      <w:r>
        <w:rPr>
          <w:color w:val="000000" w:themeColor="text1"/>
        </w:rPr>
        <w:t xml:space="preserve">Após 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aceito instrumento, cuja </w:t>
      </w:r>
      <w:r>
        <w:rPr>
          <w:color w:val="000000" w:themeColor="text1"/>
          <w:szCs w:val="20"/>
        </w:rPr>
        <w:t xml:space="preserve">vigência do Contrato é </w:t>
      </w:r>
      <w:r w:rsidRPr="007A0D6B">
        <w:rPr>
          <w:color w:val="000000" w:themeColor="text1"/>
          <w:szCs w:val="20"/>
        </w:rPr>
        <w:t xml:space="preserve">de </w:t>
      </w:r>
      <w:bookmarkStart w:id="13" w:name="_Hlk15568169"/>
      <w:r w:rsidR="007A0D6B" w:rsidRPr="007A0D6B">
        <w:rPr>
          <w:color w:val="000000" w:themeColor="text1"/>
          <w:szCs w:val="20"/>
        </w:rPr>
        <w:t>12</w:t>
      </w:r>
      <w:r w:rsidRPr="007A0D6B">
        <w:rPr>
          <w:color w:val="000000" w:themeColor="text1"/>
          <w:szCs w:val="20"/>
        </w:rPr>
        <w:t xml:space="preserve"> (</w:t>
      </w:r>
      <w:r w:rsidR="007A0D6B" w:rsidRPr="007A0D6B">
        <w:rPr>
          <w:color w:val="000000" w:themeColor="text1"/>
          <w:szCs w:val="20"/>
        </w:rPr>
        <w:t>doze</w:t>
      </w:r>
      <w:r w:rsidRPr="007A0D6B">
        <w:rPr>
          <w:color w:val="000000" w:themeColor="text1"/>
          <w:szCs w:val="20"/>
        </w:rPr>
        <w:t>) meses</w:t>
      </w:r>
      <w:bookmarkEnd w:id="13"/>
      <w:r w:rsidRPr="007A0D6B">
        <w:rPr>
          <w:color w:val="000000" w:themeColor="text1"/>
          <w:szCs w:val="20"/>
        </w:rPr>
        <w:t xml:space="preserve">, contados </w:t>
      </w:r>
      <w:r>
        <w:rPr>
          <w:color w:val="000000" w:themeColor="text1"/>
          <w:szCs w:val="20"/>
        </w:rPr>
        <w:t>da data de assinatura do instrumento, admitindo-se prorrogação para os prazos de início das etapas de execução, de conclusão e de entrega.</w:t>
      </w:r>
    </w:p>
    <w:p w14:paraId="3E7792AC" w14:textId="77777777" w:rsidR="00AA7F97" w:rsidRDefault="00AB281C">
      <w:pPr>
        <w:numPr>
          <w:ilvl w:val="1"/>
          <w:numId w:val="1"/>
        </w:numPr>
        <w:ind w:left="454" w:hanging="454"/>
        <w:rPr>
          <w:color w:val="000000" w:themeColor="text1"/>
        </w:rPr>
      </w:pPr>
      <w:r>
        <w:rPr>
          <w:color w:val="000000" w:themeColor="text1"/>
        </w:rPr>
        <w:t>Previamente à contratação, a Hemobrás realizará consulta ao SICAF, cujos resultados serão anexados aos autos do processo.</w:t>
      </w:r>
    </w:p>
    <w:p w14:paraId="0C42A95A" w14:textId="77777777" w:rsidR="00AA7F97" w:rsidRDefault="00AB281C">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14:paraId="7467A581" w14:textId="77777777" w:rsidR="00AA7F97" w:rsidRDefault="00AB281C">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47452E77" w14:textId="77777777" w:rsidR="00AA7F97" w:rsidRDefault="00AB281C">
      <w:pPr>
        <w:numPr>
          <w:ilvl w:val="3"/>
          <w:numId w:val="1"/>
        </w:numPr>
        <w:ind w:left="1361" w:hanging="794"/>
        <w:rPr>
          <w:bCs/>
          <w:color w:val="000000"/>
          <w:szCs w:val="20"/>
        </w:rPr>
      </w:pPr>
      <w:r>
        <w:rPr>
          <w:bCs/>
          <w:color w:val="000000"/>
          <w:szCs w:val="20"/>
        </w:rPr>
        <w:t>Revogar a licitação.</w:t>
      </w:r>
      <w:bookmarkStart w:id="14" w:name="_Hlk21678100"/>
      <w:bookmarkEnd w:id="14"/>
    </w:p>
    <w:p w14:paraId="44145496" w14:textId="77777777" w:rsidR="00AA7F97" w:rsidRDefault="00AB281C">
      <w:pPr>
        <w:numPr>
          <w:ilvl w:val="1"/>
          <w:numId w:val="1"/>
        </w:numPr>
        <w:ind w:left="454" w:hanging="454"/>
        <w:rPr>
          <w:color w:val="000000" w:themeColor="text1"/>
        </w:rPr>
      </w:pPr>
      <w:r>
        <w:rPr>
          <w:color w:val="000000" w:themeColor="text1"/>
        </w:rPr>
        <w:lastRenderedPageBreak/>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14:paraId="5AFDD1A9" w14:textId="77777777" w:rsidR="00AA7F97" w:rsidRDefault="00AB281C">
      <w:pPr>
        <w:numPr>
          <w:ilvl w:val="2"/>
          <w:numId w:val="1"/>
        </w:numPr>
        <w:rPr>
          <w:color w:val="000000" w:themeColor="text1"/>
        </w:rPr>
      </w:pPr>
      <w:r>
        <w:rPr>
          <w:color w:val="000000" w:themeColor="text1"/>
        </w:rPr>
        <w:t>Os instrumentos em epígrafe poderão ser lavrados eletronicamente.</w:t>
      </w:r>
    </w:p>
    <w:p w14:paraId="5661320F" w14:textId="77777777" w:rsidR="00AA7F97" w:rsidRDefault="00AB281C">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14:paraId="69CA5857" w14:textId="77777777" w:rsidR="00AA7F97" w:rsidRDefault="00AB281C">
      <w:pPr>
        <w:numPr>
          <w:ilvl w:val="1"/>
          <w:numId w:val="1"/>
        </w:numPr>
        <w:ind w:left="454" w:hanging="454"/>
        <w:rPr>
          <w:color w:val="000000" w:themeColor="text1"/>
        </w:rPr>
      </w:pPr>
      <w:r>
        <w:rPr>
          <w:color w:val="000000" w:themeColor="text1"/>
        </w:rPr>
        <w:t>A proposta final deverá ser documentada nos autos e será levada em consideração no decorrer da execução do contrato e aplicação de eventual sanção à Contratada, se for o caso.</w:t>
      </w:r>
    </w:p>
    <w:p w14:paraId="12ABFB38" w14:textId="77777777" w:rsidR="00AA7F97" w:rsidRDefault="00AB281C">
      <w:pPr>
        <w:numPr>
          <w:ilvl w:val="2"/>
          <w:numId w:val="1"/>
        </w:numPr>
        <w:rPr>
          <w:bCs/>
          <w:color w:val="000000"/>
          <w:szCs w:val="20"/>
        </w:rPr>
      </w:pPr>
      <w:r>
        <w:rPr>
          <w:bCs/>
          <w:color w:val="000000"/>
          <w:szCs w:val="20"/>
        </w:rPr>
        <w:t>Todas as especificações do objeto contidas na proposta, tais como marca, modelo, tipo, fabricante e procedência, vinculam a Contratada.</w:t>
      </w:r>
    </w:p>
    <w:p w14:paraId="6AD13F40" w14:textId="77777777" w:rsidR="00AA7F97" w:rsidRDefault="00AB281C">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14:paraId="78746505" w14:textId="77777777" w:rsidR="00AA7F97" w:rsidRDefault="00AA7F97">
      <w:pPr>
        <w:pStyle w:val="PargrafodaLista"/>
        <w:ind w:left="357" w:firstLine="0"/>
        <w:rPr>
          <w:b/>
          <w:bCs/>
        </w:rPr>
      </w:pPr>
    </w:p>
    <w:p w14:paraId="24546AE0" w14:textId="77777777" w:rsidR="00AA7F97" w:rsidRDefault="00AB281C">
      <w:pPr>
        <w:pStyle w:val="PargrafodaLista"/>
        <w:numPr>
          <w:ilvl w:val="0"/>
          <w:numId w:val="1"/>
        </w:numPr>
        <w:ind w:left="357" w:hanging="357"/>
        <w:rPr>
          <w:b/>
          <w:bCs/>
        </w:rPr>
      </w:pPr>
      <w:r>
        <w:rPr>
          <w:b/>
          <w:bCs/>
        </w:rPr>
        <w:t>DAS SANÇÕES ADMINISTRATIVAS</w:t>
      </w:r>
    </w:p>
    <w:p w14:paraId="5594E92B"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Comete infração administrativa, nos termos do Regulamento de Licitações e Contratações - Hemobrás, o licitante/adjudicatário que: </w:t>
      </w:r>
    </w:p>
    <w:p w14:paraId="4CC1EFA3" w14:textId="77777777" w:rsidR="00AA7F97" w:rsidRDefault="00AB281C">
      <w:pPr>
        <w:numPr>
          <w:ilvl w:val="2"/>
          <w:numId w:val="1"/>
        </w:numPr>
        <w:rPr>
          <w:bCs/>
          <w:color w:val="000000"/>
        </w:rPr>
      </w:pPr>
      <w:r>
        <w:t>Convocado dentro do prazo de validade da sua proposta, não celebrar o contrato;</w:t>
      </w:r>
    </w:p>
    <w:p w14:paraId="471311F6" w14:textId="77777777" w:rsidR="00AA7F97" w:rsidRDefault="00AB281C">
      <w:pPr>
        <w:numPr>
          <w:ilvl w:val="2"/>
          <w:numId w:val="1"/>
        </w:numPr>
        <w:rPr>
          <w:bCs/>
          <w:color w:val="000000"/>
        </w:rPr>
      </w:pPr>
      <w:r>
        <w:t>Apresentar documentação falsa exigida para o certame;</w:t>
      </w:r>
    </w:p>
    <w:p w14:paraId="41A4EABA" w14:textId="77777777" w:rsidR="00AA7F97" w:rsidRDefault="00AB281C">
      <w:pPr>
        <w:numPr>
          <w:ilvl w:val="2"/>
          <w:numId w:val="1"/>
        </w:numPr>
        <w:rPr>
          <w:bCs/>
          <w:color w:val="000000"/>
        </w:rPr>
      </w:pPr>
      <w:r>
        <w:t>Deixar de entregar a documentação exigida para o certame;</w:t>
      </w:r>
    </w:p>
    <w:p w14:paraId="6ECDABAC" w14:textId="77777777" w:rsidR="00AA7F97" w:rsidRDefault="00AB281C">
      <w:pPr>
        <w:numPr>
          <w:ilvl w:val="2"/>
          <w:numId w:val="1"/>
        </w:numPr>
        <w:rPr>
          <w:bCs/>
          <w:color w:val="000000"/>
        </w:rPr>
      </w:pPr>
      <w:r>
        <w:t>Ensejar o retardamento da execução do objeto da licitação;</w:t>
      </w:r>
    </w:p>
    <w:p w14:paraId="633FD7F9" w14:textId="77777777" w:rsidR="00AA7F97" w:rsidRDefault="00AB281C">
      <w:pPr>
        <w:numPr>
          <w:ilvl w:val="2"/>
          <w:numId w:val="1"/>
        </w:numPr>
        <w:rPr>
          <w:bCs/>
          <w:color w:val="000000"/>
        </w:rPr>
      </w:pPr>
      <w:r>
        <w:t>Não mantiver a proposta;</w:t>
      </w:r>
    </w:p>
    <w:p w14:paraId="234D5A47" w14:textId="77777777" w:rsidR="00AA7F97" w:rsidRDefault="00AB281C">
      <w:pPr>
        <w:numPr>
          <w:ilvl w:val="2"/>
          <w:numId w:val="1"/>
        </w:numPr>
        <w:rPr>
          <w:bCs/>
          <w:color w:val="000000"/>
        </w:rPr>
      </w:pPr>
      <w:r>
        <w:t>Tenha sofrido condenação definitiva por praticar, por meios dolosos, fraude fiscal no recolhimento de quaisquer tributos</w:t>
      </w:r>
      <w:r>
        <w:rPr>
          <w:bCs/>
          <w:color w:val="000000"/>
        </w:rPr>
        <w:t>;</w:t>
      </w:r>
    </w:p>
    <w:p w14:paraId="698D2211" w14:textId="77777777" w:rsidR="00AA7F97" w:rsidRDefault="00AB281C">
      <w:pPr>
        <w:numPr>
          <w:ilvl w:val="2"/>
          <w:numId w:val="1"/>
        </w:numPr>
      </w:pPr>
      <w:r>
        <w:t>Tenha praticado atos ilícitos visando a frustrar os objetivos da licitação;</w:t>
      </w:r>
    </w:p>
    <w:p w14:paraId="6660E2EE" w14:textId="77777777" w:rsidR="00AA7F97" w:rsidRDefault="00AB281C">
      <w:pPr>
        <w:numPr>
          <w:ilvl w:val="2"/>
          <w:numId w:val="1"/>
        </w:numPr>
      </w:pPr>
      <w:r>
        <w:t>Demonstre não possuir idoneidade para contratar com a Hemobrás em virtude de atos ilícitos praticados.</w:t>
      </w:r>
    </w:p>
    <w:p w14:paraId="2DEEAEDC" w14:textId="77777777" w:rsidR="00AA7F97" w:rsidRDefault="00AB281C">
      <w:pPr>
        <w:numPr>
          <w:ilvl w:val="2"/>
          <w:numId w:val="1"/>
        </w:numPr>
        <w:rPr>
          <w:bCs/>
          <w:color w:val="000000"/>
        </w:rPr>
      </w:pPr>
      <w:r>
        <w:t>Comportar-se de modo inidôneo, inclusive com a prática de atos lesivos à Administração Pública previstos na Lei nº 12.846/2013.</w:t>
      </w:r>
    </w:p>
    <w:p w14:paraId="38B70510" w14:textId="77777777" w:rsidR="00AA7F97" w:rsidRDefault="00AB281C">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04A1A2A" w14:textId="77777777" w:rsidR="00AA7F97" w:rsidRPr="00370C4A" w:rsidRDefault="00AB281C" w:rsidP="00370C4A">
      <w:pPr>
        <w:numPr>
          <w:ilvl w:val="1"/>
          <w:numId w:val="1"/>
        </w:numPr>
        <w:ind w:left="454" w:hanging="454"/>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14:paraId="15DAB7EB" w14:textId="77777777" w:rsidR="00AA7F97" w:rsidRDefault="00AB281C">
      <w:pPr>
        <w:numPr>
          <w:ilvl w:val="2"/>
          <w:numId w:val="1"/>
        </w:numPr>
      </w:pPr>
      <w:r>
        <w:lastRenderedPageBreak/>
        <w:t>Multa de até 8% (oito por cento) sobre o valor estimado do(s) item(s) prejudicado(s) pela conduta do licitante;</w:t>
      </w:r>
    </w:p>
    <w:p w14:paraId="02CE731D" w14:textId="77777777" w:rsidR="00AA7F97" w:rsidRDefault="00AB281C">
      <w:pPr>
        <w:numPr>
          <w:ilvl w:val="2"/>
          <w:numId w:val="1"/>
        </w:numPr>
      </w:pPr>
      <w:r>
        <w:t>Suspensão temporária de participação em licitação e impedimento de contratar com a Hemobrás, por prazo de até 2 (dois) anos;</w:t>
      </w:r>
    </w:p>
    <w:p w14:paraId="4522D09D" w14:textId="77777777" w:rsidR="00AA7F97" w:rsidRPr="00370C4A" w:rsidRDefault="00AB281C" w:rsidP="00370C4A">
      <w:pPr>
        <w:numPr>
          <w:ilvl w:val="1"/>
          <w:numId w:val="1"/>
        </w:numPr>
        <w:ind w:left="454" w:hanging="454"/>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14:paraId="63A9EFE7"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9654BBC" w14:textId="77777777" w:rsidR="00AA7F97" w:rsidRPr="00370C4A" w:rsidRDefault="00AB281C" w:rsidP="00370C4A">
      <w:pPr>
        <w:numPr>
          <w:ilvl w:val="1"/>
          <w:numId w:val="1"/>
        </w:numPr>
        <w:ind w:left="454" w:hanging="454"/>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E172478"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8DED9C6" w14:textId="77777777" w:rsidR="00AA7F97" w:rsidRPr="00370C4A" w:rsidRDefault="00AB281C" w:rsidP="00370C4A">
      <w:pPr>
        <w:numPr>
          <w:ilvl w:val="1"/>
          <w:numId w:val="1"/>
        </w:numPr>
        <w:ind w:left="454" w:hanging="454"/>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15" w:name="_Hlk21424105"/>
      <w:bookmarkEnd w:id="15"/>
    </w:p>
    <w:p w14:paraId="08555407" w14:textId="77777777" w:rsidR="00AA7F97" w:rsidRPr="00370C4A" w:rsidRDefault="00AB281C" w:rsidP="00370C4A">
      <w:pPr>
        <w:numPr>
          <w:ilvl w:val="1"/>
          <w:numId w:val="1"/>
        </w:numPr>
        <w:ind w:left="454" w:hanging="454"/>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14:paraId="4C8554E1" w14:textId="77777777" w:rsidR="00AA7F97" w:rsidRPr="00370C4A" w:rsidRDefault="00AB281C" w:rsidP="00370C4A">
      <w:pPr>
        <w:numPr>
          <w:ilvl w:val="1"/>
          <w:numId w:val="1"/>
        </w:numPr>
        <w:ind w:left="454" w:hanging="454"/>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14:paraId="32160864" w14:textId="77777777" w:rsidR="00AA7F97" w:rsidRPr="00370C4A" w:rsidRDefault="00AB281C" w:rsidP="00370C4A">
      <w:pPr>
        <w:numPr>
          <w:ilvl w:val="1"/>
          <w:numId w:val="1"/>
        </w:numPr>
        <w:ind w:left="567" w:hanging="567"/>
        <w:rPr>
          <w:color w:val="000000" w:themeColor="text1"/>
        </w:rPr>
      </w:pPr>
      <w:r w:rsidRPr="00370C4A">
        <w:rPr>
          <w:color w:val="000000" w:themeColor="text1"/>
        </w:rPr>
        <w:t>As sanções serão registradas e publicadas no SICAF.</w:t>
      </w:r>
      <w:bookmarkStart w:id="16" w:name="_Hlk21424287"/>
      <w:bookmarkEnd w:id="16"/>
    </w:p>
    <w:p w14:paraId="124CB734" w14:textId="77777777" w:rsidR="00AA7F97" w:rsidRPr="00370C4A" w:rsidRDefault="00AB281C" w:rsidP="00370C4A">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14:paraId="241CF553" w14:textId="77777777" w:rsidR="00AA7F97" w:rsidRDefault="00AA7F97">
      <w:pPr>
        <w:pStyle w:val="PargrafodaLista"/>
        <w:ind w:left="357" w:firstLine="0"/>
        <w:rPr>
          <w:b/>
          <w:bCs/>
        </w:rPr>
      </w:pPr>
    </w:p>
    <w:p w14:paraId="05FC23CF" w14:textId="77777777" w:rsidR="00AA7F97" w:rsidRDefault="00AB281C">
      <w:pPr>
        <w:pStyle w:val="PargrafodaLista"/>
        <w:numPr>
          <w:ilvl w:val="0"/>
          <w:numId w:val="1"/>
        </w:numPr>
        <w:ind w:left="357" w:hanging="357"/>
        <w:rPr>
          <w:b/>
          <w:bCs/>
        </w:rPr>
      </w:pPr>
      <w:r>
        <w:rPr>
          <w:b/>
          <w:bCs/>
        </w:rPr>
        <w:t>DA IMPUGNAÇÃO AO EDITAL E DO PEDIDO DE ESCLARECIMENTO</w:t>
      </w:r>
    </w:p>
    <w:p w14:paraId="34F66795"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Qualquer pessoa poderá impugnar os termos do edital do pregão, por meio eletrônico, na forma prevista no edital, até </w:t>
      </w:r>
      <w:r w:rsidRPr="00370C4A">
        <w:rPr>
          <w:b/>
          <w:color w:val="000000" w:themeColor="text1"/>
        </w:rPr>
        <w:t>03 (três) dias úteis</w:t>
      </w:r>
      <w:r w:rsidRPr="00370C4A">
        <w:rPr>
          <w:color w:val="000000" w:themeColor="text1"/>
        </w:rPr>
        <w:t xml:space="preserve"> anteriores à data fixada para abertura da sessão pública.</w:t>
      </w:r>
    </w:p>
    <w:p w14:paraId="6BF09F7C" w14:textId="77777777" w:rsidR="00AA7F97" w:rsidRDefault="00AB281C">
      <w:pPr>
        <w:numPr>
          <w:ilvl w:val="2"/>
          <w:numId w:val="1"/>
        </w:numPr>
      </w:pPr>
      <w:r>
        <w:lastRenderedPageBreak/>
        <w:t>Para fins de recebimento do pedido de impugnação considera-se como prazo limite o horário de expediente da Hemobrás, qual seja 17:00 (horário local).</w:t>
      </w:r>
    </w:p>
    <w:p w14:paraId="09234885"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02 (dois) dias úteis</w:t>
      </w:r>
      <w:r w:rsidRPr="00370C4A">
        <w:rPr>
          <w:color w:val="000000" w:themeColor="text1"/>
        </w:rPr>
        <w:t>, contado da data de recebimento da impugnação.</w:t>
      </w:r>
    </w:p>
    <w:p w14:paraId="29A1BC28" w14:textId="77777777" w:rsidR="00AA7F97" w:rsidRPr="00370C4A" w:rsidRDefault="00AB281C" w:rsidP="00370C4A">
      <w:pPr>
        <w:numPr>
          <w:ilvl w:val="1"/>
          <w:numId w:val="1"/>
        </w:numPr>
        <w:ind w:left="454" w:hanging="454"/>
        <w:rPr>
          <w:color w:val="000000" w:themeColor="text1"/>
        </w:rPr>
      </w:pPr>
      <w:r w:rsidRPr="00370C4A">
        <w:rPr>
          <w:color w:val="000000" w:themeColor="text1"/>
        </w:rPr>
        <w:t>Acolhida a impugnação, será definida e publicada nova data para a realização do certame.</w:t>
      </w:r>
    </w:p>
    <w:p w14:paraId="3CBC19F5"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03 (três) dias úteis</w:t>
      </w:r>
      <w:r w:rsidRPr="00370C4A">
        <w:rPr>
          <w:color w:val="000000" w:themeColor="text1"/>
        </w:rPr>
        <w:t xml:space="preserve"> anteriores à data designada para abertura da sessão pública, exclusivamente por meio do endereço eletrônico indicado nesse Edital.</w:t>
      </w:r>
    </w:p>
    <w:p w14:paraId="173C942A"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O pregoeiro responderá aos pedidos de esclarecimentos no </w:t>
      </w:r>
      <w:r w:rsidRPr="00370C4A">
        <w:rPr>
          <w:b/>
          <w:color w:val="000000" w:themeColor="text1"/>
        </w:rPr>
        <w:t>prazo de 02 (dois) dias úteis</w:t>
      </w:r>
      <w:r w:rsidRPr="00370C4A">
        <w:rPr>
          <w:color w:val="000000" w:themeColor="text1"/>
        </w:rPr>
        <w:t>, contado da data de recebimento do pedido, e poderá requisitar subsídios formais aos responsáveis pela elaboração do edital e dos anexos.</w:t>
      </w:r>
    </w:p>
    <w:p w14:paraId="0A0CBFAA" w14:textId="77777777" w:rsidR="00AA7F97" w:rsidRPr="00370C4A" w:rsidRDefault="00AB281C" w:rsidP="00370C4A">
      <w:pPr>
        <w:numPr>
          <w:ilvl w:val="1"/>
          <w:numId w:val="1"/>
        </w:numPr>
        <w:ind w:left="454" w:hanging="454"/>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14:paraId="26219D46" w14:textId="77777777" w:rsidR="00AA7F97" w:rsidRPr="00370C4A" w:rsidRDefault="00AB281C" w:rsidP="00370C4A">
      <w:pPr>
        <w:numPr>
          <w:ilvl w:val="1"/>
          <w:numId w:val="1"/>
        </w:numPr>
        <w:ind w:left="454" w:hanging="454"/>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17" w:name="_Hlk21424321"/>
      <w:bookmarkEnd w:id="17"/>
    </w:p>
    <w:p w14:paraId="729B48F7" w14:textId="77777777" w:rsidR="00AA7F97" w:rsidRDefault="00AA7F97"/>
    <w:p w14:paraId="4A4B10F5" w14:textId="77777777" w:rsidR="00AA7F97" w:rsidRDefault="00AB281C">
      <w:pPr>
        <w:pStyle w:val="PargrafodaLista"/>
        <w:numPr>
          <w:ilvl w:val="0"/>
          <w:numId w:val="1"/>
        </w:numPr>
        <w:ind w:left="357" w:hanging="357"/>
        <w:rPr>
          <w:b/>
          <w:bCs/>
        </w:rPr>
      </w:pPr>
      <w:bookmarkStart w:id="18" w:name="_Toc427583908"/>
      <w:r>
        <w:rPr>
          <w:b/>
          <w:bCs/>
        </w:rPr>
        <w:t>DAS DISPOSIÇÕES GERAIS</w:t>
      </w:r>
      <w:bookmarkEnd w:id="18"/>
    </w:p>
    <w:p w14:paraId="3CD67021" w14:textId="77777777" w:rsidR="00AA7F97" w:rsidRDefault="00AB281C">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14:paraId="099875C3" w14:textId="77777777" w:rsidR="00AA7F97" w:rsidRDefault="00AB281C">
      <w:pPr>
        <w:numPr>
          <w:ilvl w:val="1"/>
          <w:numId w:val="1"/>
        </w:numPr>
        <w:ind w:left="454" w:hanging="454"/>
        <w:rPr>
          <w:color w:val="000000" w:themeColor="text1"/>
        </w:rPr>
      </w:pPr>
      <w:r>
        <w:rPr>
          <w:color w:val="000000" w:themeColor="text1"/>
        </w:rPr>
        <w:t xml:space="preserve">Em caso de divergência entre as especificações do objeto contidas no Edital (e anexos) e as contidas no </w:t>
      </w:r>
      <w:proofErr w:type="spellStart"/>
      <w:r>
        <w:rPr>
          <w:color w:val="000000" w:themeColor="text1"/>
        </w:rPr>
        <w:t>comprasnet</w:t>
      </w:r>
      <w:proofErr w:type="spellEnd"/>
      <w:r>
        <w:rPr>
          <w:color w:val="000000" w:themeColor="text1"/>
        </w:rPr>
        <w:t xml:space="preserve"> (CATMAT e CATSERV), para fins de cadastramento da licitação, prevalecerão as especificações do instrumento convocatório da Hemobrás.</w:t>
      </w:r>
    </w:p>
    <w:p w14:paraId="38EA702A" w14:textId="77777777" w:rsidR="00AA7F97" w:rsidRDefault="00AB281C">
      <w:pPr>
        <w:numPr>
          <w:ilvl w:val="1"/>
          <w:numId w:val="1"/>
        </w:numPr>
        <w:ind w:left="454" w:hanging="454"/>
        <w:rPr>
          <w:color w:val="000000" w:themeColor="text1"/>
        </w:rPr>
      </w:pPr>
      <w:r>
        <w:rPr>
          <w:color w:val="000000" w:themeColor="text1"/>
        </w:rPr>
        <w:t xml:space="preserve">O endereço eletrônico </w:t>
      </w:r>
      <w:hyperlink r:id="rId11">
        <w:r>
          <w:rPr>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14:paraId="14DDC930" w14:textId="77777777" w:rsidR="00AA7F97" w:rsidRDefault="00AB281C">
      <w:pPr>
        <w:numPr>
          <w:ilvl w:val="1"/>
          <w:numId w:val="1"/>
        </w:numPr>
        <w:ind w:left="454" w:hanging="454"/>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1B7BE652" w14:textId="77777777" w:rsidR="00AA7F97" w:rsidRDefault="00AB281C">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B3F8DE2" w14:textId="77777777" w:rsidR="00AA7F97" w:rsidRDefault="00AB281C">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14:paraId="50331CD9" w14:textId="77777777" w:rsidR="00AA7F97" w:rsidRDefault="00AB281C">
      <w:pPr>
        <w:numPr>
          <w:ilvl w:val="1"/>
          <w:numId w:val="1"/>
        </w:numPr>
        <w:ind w:left="454" w:hanging="454"/>
        <w:rPr>
          <w:color w:val="000000" w:themeColor="text1"/>
        </w:rPr>
      </w:pPr>
      <w:r>
        <w:lastRenderedPageBreak/>
        <w:t>Os prazos estabelecidos pelo Pregoeiro poderão ser prorrogado por solicitação devidamente justificada e registrada no sistema pelo licitante, formulada antes de findo o prazo estabelecido, e formalmente aceita pelo Pregoeiro.</w:t>
      </w:r>
    </w:p>
    <w:p w14:paraId="53E69383" w14:textId="77777777" w:rsidR="00AA7F97" w:rsidRDefault="00AB281C">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14:paraId="4FB5EAE5" w14:textId="77777777" w:rsidR="00AA7F97" w:rsidRDefault="00AB281C">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14:paraId="11013906" w14:textId="77777777" w:rsidR="00AA7F97" w:rsidRDefault="00AB281C" w:rsidP="00370C4A">
      <w:pPr>
        <w:numPr>
          <w:ilvl w:val="1"/>
          <w:numId w:val="1"/>
        </w:numPr>
        <w:ind w:left="567" w:hanging="567"/>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14:paraId="76F548E2" w14:textId="77777777" w:rsidR="00AA7F97" w:rsidRDefault="00AB281C">
      <w:pPr>
        <w:numPr>
          <w:ilvl w:val="1"/>
          <w:numId w:val="1"/>
        </w:numPr>
        <w:ind w:left="567" w:hanging="567"/>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14:paraId="3AF9FEA9" w14:textId="77777777" w:rsidR="00AA7F97" w:rsidRDefault="00AB281C">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14:paraId="23AB7D47" w14:textId="77777777"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04F1C525" w14:textId="77777777"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4A24C055" w14:textId="77777777"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7EF356F0" w14:textId="77777777" w:rsidR="00AA7F97" w:rsidRDefault="00AB281C">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14:paraId="0C46EDF9" w14:textId="77777777" w:rsidR="00465904" w:rsidRPr="004F07F7" w:rsidRDefault="00465904" w:rsidP="004F07F7">
      <w:pPr>
        <w:numPr>
          <w:ilvl w:val="1"/>
          <w:numId w:val="1"/>
        </w:numPr>
        <w:ind w:left="567" w:hanging="567"/>
        <w:rPr>
          <w:color w:val="000000" w:themeColor="text1"/>
        </w:rPr>
      </w:pPr>
      <w:r w:rsidRPr="004F07F7">
        <w:rPr>
          <w:color w:val="000000" w:themeColor="text1"/>
        </w:rPr>
        <w:t>Nos casos omissos aplicar-se-ão as disposições constantes no Regulamento de Licitações e Contratações da Hemobrás, aprovado através da Resolução CADM/HEMOBRÁS nº 27, de 13 de julho de 2023, da Lei 13.303, de 2016, do Decreto n° 10.024/2019, do Decreto n° 3.722/2001, da Lei Complementar n° 123, de 2006, do Decreto n° 8.538, de 2015.</w:t>
      </w:r>
    </w:p>
    <w:p w14:paraId="18241F8F" w14:textId="77777777" w:rsidR="00465904" w:rsidRPr="004F07F7" w:rsidRDefault="00465904" w:rsidP="004F07F7">
      <w:pPr>
        <w:numPr>
          <w:ilvl w:val="1"/>
          <w:numId w:val="1"/>
        </w:numPr>
        <w:ind w:left="567" w:hanging="567"/>
        <w:rPr>
          <w:color w:val="000000" w:themeColor="text1"/>
        </w:rPr>
      </w:pPr>
      <w:r w:rsidRPr="004F07F7">
        <w:rPr>
          <w:color w:val="000000" w:themeColor="text1"/>
        </w:rPr>
        <w:t>O foro para dirimir as questões que não forem solucionadas na via administrativa será o da Seção judiciária da Justiça Federal de Recife – PE.</w:t>
      </w:r>
    </w:p>
    <w:p w14:paraId="3CDB69F8" w14:textId="77777777" w:rsidR="00465904" w:rsidRPr="004F07F7" w:rsidRDefault="00465904" w:rsidP="004F07F7">
      <w:pPr>
        <w:numPr>
          <w:ilvl w:val="1"/>
          <w:numId w:val="1"/>
        </w:numPr>
        <w:ind w:left="567" w:hanging="567"/>
        <w:rPr>
          <w:color w:val="000000" w:themeColor="text1"/>
        </w:rPr>
      </w:pPr>
      <w:bookmarkStart w:id="19" w:name="_Hlk86925980"/>
      <w:r w:rsidRPr="004F07F7">
        <w:rPr>
          <w:color w:val="000000" w:themeColor="text1"/>
        </w:rPr>
        <w:t>O Regulamento de Licitações e Contratações da Hemobrás está disponibilizado, na integra, no Site da Hemobrás, através do campo Acesso à Informação.</w:t>
      </w:r>
    </w:p>
    <w:bookmarkEnd w:id="19"/>
    <w:p w14:paraId="1DE17646" w14:textId="487D31B3" w:rsidR="00AA7F97" w:rsidRDefault="00465904" w:rsidP="004F07F7">
      <w:pPr>
        <w:numPr>
          <w:ilvl w:val="1"/>
          <w:numId w:val="1"/>
        </w:numPr>
        <w:tabs>
          <w:tab w:val="clear" w:pos="0"/>
        </w:tabs>
        <w:ind w:left="567" w:hanging="567"/>
        <w:rPr>
          <w:color w:val="000000" w:themeColor="text1"/>
        </w:rPr>
      </w:pPr>
      <w:r>
        <w:rPr>
          <w:color w:val="000000"/>
        </w:rPr>
        <w:lastRenderedPageBreak/>
        <w:t xml:space="preserve">O Edital está disponibilizado, na íntegra, nos endereços eletrônicos </w:t>
      </w:r>
      <w:hyperlink r:id="rId12" w:history="1">
        <w:r w:rsidRPr="002E4662">
          <w:rPr>
            <w:rStyle w:val="Hyperlink"/>
          </w:rPr>
          <w:t>https://www.gov.br/compras/pt-br</w:t>
        </w:r>
      </w:hyperlink>
      <w:r>
        <w:t xml:space="preserve"> </w:t>
      </w:r>
      <w:r>
        <w:rPr>
          <w:color w:val="000000"/>
        </w:rPr>
        <w:t xml:space="preserve">e </w:t>
      </w:r>
      <w:hyperlink r:id="rId13" w:history="1">
        <w:r w:rsidRPr="002E4662">
          <w:rPr>
            <w:rStyle w:val="Hyperlink"/>
          </w:rPr>
          <w:t>https://licitacoes.hemobras.gov.br/</w:t>
        </w:r>
      </w:hyperlink>
      <w:r>
        <w:rPr>
          <w:color w:val="000000"/>
        </w:rPr>
        <w:t xml:space="preserve">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14:paraId="6D83180B" w14:textId="77777777" w:rsidR="00AA7F97" w:rsidRDefault="00AB281C">
      <w:pPr>
        <w:pStyle w:val="PargrafodaLista"/>
        <w:numPr>
          <w:ilvl w:val="2"/>
          <w:numId w:val="1"/>
        </w:numPr>
        <w:ind w:left="993" w:hanging="766"/>
        <w:rPr>
          <w:color w:val="000000" w:themeColor="text1"/>
        </w:rPr>
      </w:pPr>
      <w:r>
        <w:rPr>
          <w:color w:val="000000" w:themeColor="text1"/>
        </w:rPr>
        <w:t>ANEXO I - Termo de Referência e seus anexos</w:t>
      </w:r>
    </w:p>
    <w:p w14:paraId="593E5C2D" w14:textId="77777777" w:rsidR="00AA7F97" w:rsidRDefault="00AB281C">
      <w:pPr>
        <w:pStyle w:val="PargrafodaLista"/>
        <w:numPr>
          <w:ilvl w:val="2"/>
          <w:numId w:val="1"/>
        </w:numPr>
        <w:ind w:left="993" w:hanging="766"/>
        <w:rPr>
          <w:color w:val="000000" w:themeColor="text1"/>
        </w:rPr>
      </w:pPr>
      <w:r>
        <w:rPr>
          <w:color w:val="000000" w:themeColor="text1"/>
        </w:rPr>
        <w:t>ANEXO II – Minuta de Termo de Contrato</w:t>
      </w:r>
    </w:p>
    <w:p w14:paraId="4862FFB1" w14:textId="77777777" w:rsidR="00AA7F97" w:rsidRDefault="00AB281C">
      <w:pPr>
        <w:pStyle w:val="PargrafodaLista"/>
        <w:numPr>
          <w:ilvl w:val="2"/>
          <w:numId w:val="1"/>
        </w:numPr>
        <w:ind w:left="993" w:hanging="766"/>
        <w:rPr>
          <w:color w:val="000000" w:themeColor="text1"/>
        </w:rPr>
      </w:pPr>
      <w:r>
        <w:rPr>
          <w:color w:val="000000" w:themeColor="text1"/>
        </w:rPr>
        <w:t xml:space="preserve">ANEXO III – </w:t>
      </w:r>
      <w:proofErr w:type="spellStart"/>
      <w:r>
        <w:rPr>
          <w:color w:val="000000" w:themeColor="text1"/>
        </w:rPr>
        <w:t>Check-List</w:t>
      </w:r>
      <w:proofErr w:type="spellEnd"/>
      <w:r>
        <w:rPr>
          <w:color w:val="000000" w:themeColor="text1"/>
        </w:rPr>
        <w:t xml:space="preserve"> dos documentos a serem apresentados pelos licitantes</w:t>
      </w:r>
    </w:p>
    <w:p w14:paraId="7CF9751E" w14:textId="77777777" w:rsidR="00AA7F97" w:rsidRPr="001130F4" w:rsidRDefault="00AA7F97">
      <w:pPr>
        <w:tabs>
          <w:tab w:val="left" w:pos="1440"/>
        </w:tabs>
        <w:snapToGrid w:val="0"/>
      </w:pPr>
    </w:p>
    <w:p w14:paraId="20278FBF" w14:textId="2C3F3830" w:rsidR="00AA7F97" w:rsidRPr="001130F4" w:rsidRDefault="00AB281C">
      <w:pPr>
        <w:spacing w:line="276" w:lineRule="auto"/>
        <w:ind w:right="-15"/>
        <w:jc w:val="right"/>
      </w:pPr>
      <w:r w:rsidRPr="001130F4">
        <w:t xml:space="preserve">Recife, </w:t>
      </w:r>
      <w:r w:rsidR="001130F4" w:rsidRPr="001130F4">
        <w:t>07</w:t>
      </w:r>
      <w:r w:rsidRPr="001130F4">
        <w:t xml:space="preserve"> de </w:t>
      </w:r>
      <w:r w:rsidR="001130F4" w:rsidRPr="001130F4">
        <w:t>março</w:t>
      </w:r>
      <w:r w:rsidRPr="001130F4">
        <w:t xml:space="preserve"> de 20</w:t>
      </w:r>
      <w:r w:rsidR="001130F4" w:rsidRPr="001130F4">
        <w:t>24</w:t>
      </w:r>
    </w:p>
    <w:p w14:paraId="08ADCDF6" w14:textId="77777777" w:rsidR="00AA7F97" w:rsidRPr="001130F4" w:rsidRDefault="00AA7F97">
      <w:pPr>
        <w:pStyle w:val="PargrafodaLista"/>
        <w:ind w:left="420"/>
        <w:jc w:val="center"/>
        <w:rPr>
          <w:b/>
          <w:bCs/>
          <w:iCs/>
        </w:rPr>
      </w:pPr>
    </w:p>
    <w:p w14:paraId="0EC30ABF" w14:textId="6A41DEEF" w:rsidR="00AA7F97" w:rsidRPr="001130F4" w:rsidRDefault="007A0D6B">
      <w:pPr>
        <w:pStyle w:val="PargrafodaLista"/>
        <w:ind w:left="709" w:firstLine="0"/>
        <w:jc w:val="center"/>
      </w:pPr>
      <w:r w:rsidRPr="001130F4">
        <w:t>André Luiz Mota Pinho</w:t>
      </w:r>
    </w:p>
    <w:p w14:paraId="6B7FF396" w14:textId="5A55AEE6" w:rsidR="00AA7F97" w:rsidRPr="001130F4" w:rsidRDefault="007A0D6B">
      <w:pPr>
        <w:pStyle w:val="PargrafodaLista"/>
        <w:ind w:left="709" w:firstLine="0"/>
        <w:jc w:val="center"/>
      </w:pPr>
      <w:r w:rsidRPr="001130F4">
        <w:t>Diretor de Administração e Finanças</w:t>
      </w:r>
    </w:p>
    <w:sectPr w:rsidR="00AA7F97" w:rsidRPr="001130F4">
      <w:headerReference w:type="default" r:id="rId14"/>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CB619" w14:textId="77777777" w:rsidR="005933C3" w:rsidRDefault="00AB281C">
      <w:pPr>
        <w:spacing w:line="240" w:lineRule="auto"/>
      </w:pPr>
      <w:r>
        <w:separator/>
      </w:r>
    </w:p>
  </w:endnote>
  <w:endnote w:type="continuationSeparator" w:id="0">
    <w:p w14:paraId="71407F11" w14:textId="77777777" w:rsidR="005933C3" w:rsidRDefault="00AB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swiss"/>
    <w:pitch w:val="variable"/>
    <w:sig w:usb0="800000AF" w:usb1="1000204A" w:usb2="00000000" w:usb3="00000000" w:csb0="00000001" w:csb1="00000000"/>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CB901" w14:textId="77777777" w:rsidR="005933C3" w:rsidRDefault="00AB281C">
      <w:pPr>
        <w:spacing w:line="240" w:lineRule="auto"/>
      </w:pPr>
      <w:r>
        <w:separator/>
      </w:r>
    </w:p>
  </w:footnote>
  <w:footnote w:type="continuationSeparator" w:id="0">
    <w:p w14:paraId="45B87D2D" w14:textId="77777777" w:rsidR="005933C3" w:rsidRDefault="00AB28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EE06D" w14:textId="77777777" w:rsidR="00AA7F97" w:rsidRDefault="00AB281C">
    <w:pPr>
      <w:pStyle w:val="Cabealho"/>
    </w:pPr>
    <w:r>
      <w:rPr>
        <w:noProof/>
      </w:rPr>
      <w:drawing>
        <wp:inline distT="0" distB="0" distL="0" distR="0" wp14:anchorId="405EBA42" wp14:editId="0D1C579D">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060D77"/>
    <w:rsid w:val="00081266"/>
    <w:rsid w:val="001130F4"/>
    <w:rsid w:val="001302CE"/>
    <w:rsid w:val="00262888"/>
    <w:rsid w:val="002D659E"/>
    <w:rsid w:val="003233FD"/>
    <w:rsid w:val="00370C4A"/>
    <w:rsid w:val="00455AF0"/>
    <w:rsid w:val="00465904"/>
    <w:rsid w:val="004D175C"/>
    <w:rsid w:val="004F07F7"/>
    <w:rsid w:val="005933C3"/>
    <w:rsid w:val="005D464E"/>
    <w:rsid w:val="00600E8F"/>
    <w:rsid w:val="00767B2A"/>
    <w:rsid w:val="007A0D6B"/>
    <w:rsid w:val="007D502A"/>
    <w:rsid w:val="007F19D6"/>
    <w:rsid w:val="008A029C"/>
    <w:rsid w:val="008A46D9"/>
    <w:rsid w:val="008F31D6"/>
    <w:rsid w:val="009466E8"/>
    <w:rsid w:val="00967AA1"/>
    <w:rsid w:val="009B56F8"/>
    <w:rsid w:val="00A33D24"/>
    <w:rsid w:val="00AA2AB7"/>
    <w:rsid w:val="00AA7F97"/>
    <w:rsid w:val="00AB281C"/>
    <w:rsid w:val="00AF3F8B"/>
    <w:rsid w:val="00C63FB4"/>
    <w:rsid w:val="00CC7665"/>
    <w:rsid w:val="00D06544"/>
    <w:rsid w:val="00D07F15"/>
    <w:rsid w:val="00D16BA3"/>
    <w:rsid w:val="00D20591"/>
    <w:rsid w:val="00D24424"/>
    <w:rsid w:val="00D24565"/>
    <w:rsid w:val="00D37308"/>
    <w:rsid w:val="00D75351"/>
    <w:rsid w:val="00DB2FEB"/>
    <w:rsid w:val="00DF370E"/>
    <w:rsid w:val="00E00E53"/>
    <w:rsid w:val="00E504F1"/>
    <w:rsid w:val="00E74AC2"/>
    <w:rsid w:val="00F03EF3"/>
    <w:rsid w:val="00F2351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68999"/>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65904"/>
    <w:rPr>
      <w:color w:val="0000FF" w:themeColor="hyperlink"/>
      <w:u w:val="single"/>
    </w:rPr>
  </w:style>
  <w:style w:type="character" w:styleId="MenoPendente">
    <w:name w:val="Unresolved Mention"/>
    <w:basedOn w:val="Fontepargpadro"/>
    <w:uiPriority w:val="99"/>
    <w:semiHidden/>
    <w:unhideWhenUsed/>
    <w:rsid w:val="00262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v.br/compras/pt-br" TargetMode="External"/><Relationship Id="rId13" Type="http://schemas.openxmlformats.org/officeDocument/2006/relationships/hyperlink" Target="https://licitacoes.hemobra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compras/pt-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91B80-5F2C-4402-A631-0210FD946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6886</Words>
  <Characters>37188</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11</cp:revision>
  <cp:lastPrinted>2017-05-11T11:01:00Z</cp:lastPrinted>
  <dcterms:created xsi:type="dcterms:W3CDTF">2024-03-04T16:55:00Z</dcterms:created>
  <dcterms:modified xsi:type="dcterms:W3CDTF">2024-04-17T13:29:00Z</dcterms:modified>
  <dc:language>pt-BR</dc:language>
</cp:coreProperties>
</file>